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8E" w:rsidRPr="003808A1" w:rsidRDefault="003808A1" w:rsidP="003808A1">
      <w:pPr>
        <w:rPr>
          <w:rFonts w:asciiTheme="majorEastAsia" w:eastAsiaTheme="majorEastAsia" w:hAnsiTheme="majorEastAsia"/>
          <w:szCs w:val="21"/>
        </w:rPr>
      </w:pPr>
      <w:r w:rsidRPr="003808A1">
        <w:rPr>
          <w:rFonts w:asciiTheme="majorEastAsia" w:eastAsiaTheme="majorEastAsia" w:hAnsiTheme="majorEastAsia" w:hint="eastAsia"/>
          <w:szCs w:val="21"/>
        </w:rPr>
        <w:t>（様式　第１号）</w:t>
      </w:r>
    </w:p>
    <w:p w:rsidR="00230BB6" w:rsidRPr="003711EC" w:rsidRDefault="00073908" w:rsidP="00230B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D7222">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 xml:space="preserve">年度　</w:t>
      </w:r>
      <w:r w:rsidR="00230BB6" w:rsidRPr="003711EC">
        <w:rPr>
          <w:rFonts w:asciiTheme="majorEastAsia" w:eastAsiaTheme="majorEastAsia" w:hAnsiTheme="majorEastAsia" w:hint="eastAsia"/>
          <w:sz w:val="24"/>
          <w:szCs w:val="24"/>
        </w:rPr>
        <w:t>宇都宮市男女共同参画推進事業者表彰「きらり大賞」応募用紙</w:t>
      </w:r>
    </w:p>
    <w:p w:rsidR="00476BC5" w:rsidRPr="00476BC5" w:rsidRDefault="005518F2" w:rsidP="00476BC5">
      <w:pPr>
        <w:wordWrap w:val="0"/>
        <w:jc w:val="right"/>
        <w:rPr>
          <w:rFonts w:asciiTheme="majorEastAsia" w:eastAsiaTheme="majorEastAsia" w:hAnsiTheme="majorEastAsia"/>
          <w:szCs w:val="28"/>
        </w:rPr>
      </w:pPr>
      <w:r>
        <w:rPr>
          <w:rFonts w:asciiTheme="majorEastAsia" w:eastAsiaTheme="majorEastAsia" w:hAnsiTheme="majorEastAsia" w:hint="eastAsia"/>
          <w:szCs w:val="28"/>
        </w:rPr>
        <w:t>令和</w:t>
      </w:r>
      <w:r w:rsidR="001D7222">
        <w:rPr>
          <w:rFonts w:asciiTheme="majorEastAsia" w:eastAsiaTheme="majorEastAsia" w:hAnsiTheme="majorEastAsia" w:hint="eastAsia"/>
          <w:szCs w:val="28"/>
        </w:rPr>
        <w:t xml:space="preserve">　４　</w:t>
      </w:r>
      <w:r w:rsidR="0009208E">
        <w:rPr>
          <w:rFonts w:asciiTheme="majorEastAsia" w:eastAsiaTheme="majorEastAsia" w:hAnsiTheme="majorEastAsia" w:hint="eastAsia"/>
          <w:szCs w:val="28"/>
        </w:rPr>
        <w:t xml:space="preserve">年　</w:t>
      </w:r>
      <w:r w:rsidR="00476BC5">
        <w:rPr>
          <w:rFonts w:asciiTheme="majorEastAsia" w:eastAsiaTheme="majorEastAsia" w:hAnsiTheme="majorEastAsia" w:hint="eastAsia"/>
          <w:szCs w:val="28"/>
        </w:rPr>
        <w:t xml:space="preserve">　　月　　　日　　</w:t>
      </w:r>
    </w:p>
    <w:tbl>
      <w:tblPr>
        <w:tblStyle w:val="a3"/>
        <w:tblW w:w="0" w:type="auto"/>
        <w:tblInd w:w="108" w:type="dxa"/>
        <w:tblLook w:val="04A0" w:firstRow="1" w:lastRow="0" w:firstColumn="1" w:lastColumn="0" w:noHBand="0" w:noVBand="1"/>
      </w:tblPr>
      <w:tblGrid>
        <w:gridCol w:w="1536"/>
        <w:gridCol w:w="3355"/>
        <w:gridCol w:w="1810"/>
        <w:gridCol w:w="3612"/>
      </w:tblGrid>
      <w:tr w:rsidR="00BC177A" w:rsidTr="00881D9C">
        <w:trPr>
          <w:trHeight w:val="928"/>
        </w:trPr>
        <w:tc>
          <w:tcPr>
            <w:tcW w:w="1560" w:type="dxa"/>
            <w:tcBorders>
              <w:top w:val="single" w:sz="18" w:space="0" w:color="auto"/>
              <w:left w:val="single" w:sz="18" w:space="0" w:color="auto"/>
            </w:tcBorders>
            <w:vAlign w:val="center"/>
          </w:tcPr>
          <w:p w:rsidR="00BB4784"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 w:val="14"/>
                <w:szCs w:val="28"/>
              </w:rPr>
              <w:t>（ふりがな）</w:t>
            </w:r>
          </w:p>
          <w:p w:rsidR="00BB4784" w:rsidRPr="00BB4784"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Cs w:val="28"/>
              </w:rPr>
              <w:t>事業者名</w:t>
            </w:r>
          </w:p>
        </w:tc>
        <w:tc>
          <w:tcPr>
            <w:tcW w:w="3402" w:type="dxa"/>
            <w:tcBorders>
              <w:top w:val="single" w:sz="18" w:space="0" w:color="auto"/>
            </w:tcBorders>
            <w:vAlign w:val="center"/>
          </w:tcPr>
          <w:p w:rsidR="00230BB6"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 xml:space="preserve">　　　　　　　　　　</w:t>
            </w:r>
            <w:r w:rsidR="00476BC5">
              <w:rPr>
                <w:rFonts w:asciiTheme="majorEastAsia" w:eastAsiaTheme="majorEastAsia" w:hAnsiTheme="majorEastAsia" w:hint="eastAsia"/>
                <w:szCs w:val="28"/>
              </w:rPr>
              <w:t xml:space="preserve">　</w:t>
            </w:r>
          </w:p>
        </w:tc>
        <w:tc>
          <w:tcPr>
            <w:tcW w:w="1842" w:type="dxa"/>
            <w:tcBorders>
              <w:top w:val="single" w:sz="18" w:space="0" w:color="auto"/>
            </w:tcBorders>
            <w:vAlign w:val="center"/>
          </w:tcPr>
          <w:p w:rsidR="00230BB6"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 w:val="14"/>
                <w:szCs w:val="28"/>
              </w:rPr>
              <w:t>（ふりがな）</w:t>
            </w:r>
          </w:p>
          <w:p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代表者名</w:t>
            </w:r>
          </w:p>
        </w:tc>
        <w:tc>
          <w:tcPr>
            <w:tcW w:w="3686" w:type="dxa"/>
            <w:tcBorders>
              <w:top w:val="single" w:sz="18" w:space="0" w:color="auto"/>
              <w:right w:val="single" w:sz="18" w:space="0" w:color="auto"/>
            </w:tcBorders>
            <w:vAlign w:val="center"/>
          </w:tcPr>
          <w:p w:rsidR="00230BB6" w:rsidRPr="00BB4784" w:rsidRDefault="00230BB6" w:rsidP="00BB4784">
            <w:pPr>
              <w:jc w:val="center"/>
              <w:rPr>
                <w:rFonts w:asciiTheme="majorEastAsia" w:eastAsiaTheme="majorEastAsia" w:hAnsiTheme="majorEastAsia"/>
                <w:szCs w:val="28"/>
              </w:rPr>
            </w:pPr>
          </w:p>
        </w:tc>
      </w:tr>
      <w:tr w:rsidR="00BC177A" w:rsidTr="008C2F3E">
        <w:trPr>
          <w:trHeight w:val="773"/>
        </w:trPr>
        <w:tc>
          <w:tcPr>
            <w:tcW w:w="1560" w:type="dxa"/>
            <w:vMerge w:val="restart"/>
            <w:tcBorders>
              <w:left w:val="single" w:sz="18" w:space="0" w:color="auto"/>
            </w:tcBorders>
            <w:vAlign w:val="center"/>
          </w:tcPr>
          <w:p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所在地</w:t>
            </w:r>
          </w:p>
        </w:tc>
        <w:tc>
          <w:tcPr>
            <w:tcW w:w="3402" w:type="dxa"/>
            <w:vMerge w:val="restart"/>
          </w:tcPr>
          <w:p w:rsidR="00BB4784" w:rsidRPr="00BB4784" w:rsidRDefault="00476BC5" w:rsidP="00476BC5">
            <w:pPr>
              <w:rPr>
                <w:rFonts w:asciiTheme="majorEastAsia" w:eastAsiaTheme="majorEastAsia" w:hAnsiTheme="majorEastAsia"/>
                <w:szCs w:val="28"/>
              </w:rPr>
            </w:pPr>
            <w:r>
              <w:rPr>
                <w:rFonts w:asciiTheme="majorEastAsia" w:eastAsiaTheme="majorEastAsia" w:hAnsiTheme="majorEastAsia" w:hint="eastAsia"/>
                <w:szCs w:val="28"/>
              </w:rPr>
              <w:t>〒　　　－</w:t>
            </w:r>
          </w:p>
        </w:tc>
        <w:tc>
          <w:tcPr>
            <w:tcW w:w="1842" w:type="dxa"/>
            <w:vAlign w:val="center"/>
          </w:tcPr>
          <w:p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電話番号</w:t>
            </w:r>
          </w:p>
        </w:tc>
        <w:tc>
          <w:tcPr>
            <w:tcW w:w="3686" w:type="dxa"/>
            <w:tcBorders>
              <w:right w:val="single" w:sz="18" w:space="0" w:color="auto"/>
            </w:tcBorders>
            <w:vAlign w:val="center"/>
          </w:tcPr>
          <w:p w:rsidR="00BB4784" w:rsidRPr="00BB4784" w:rsidRDefault="00BB4784" w:rsidP="00BB4784">
            <w:pPr>
              <w:jc w:val="center"/>
              <w:rPr>
                <w:rFonts w:asciiTheme="majorEastAsia" w:eastAsiaTheme="majorEastAsia" w:hAnsiTheme="majorEastAsia"/>
                <w:szCs w:val="28"/>
              </w:rPr>
            </w:pPr>
          </w:p>
        </w:tc>
      </w:tr>
      <w:tr w:rsidR="00BC177A" w:rsidTr="00881D9C">
        <w:trPr>
          <w:trHeight w:val="761"/>
        </w:trPr>
        <w:tc>
          <w:tcPr>
            <w:tcW w:w="1560" w:type="dxa"/>
            <w:vMerge/>
            <w:tcBorders>
              <w:left w:val="single" w:sz="18" w:space="0" w:color="auto"/>
            </w:tcBorders>
            <w:vAlign w:val="center"/>
          </w:tcPr>
          <w:p w:rsidR="00BB4784" w:rsidRDefault="00BB4784" w:rsidP="00BB4784">
            <w:pPr>
              <w:jc w:val="center"/>
              <w:rPr>
                <w:rFonts w:asciiTheme="majorEastAsia" w:eastAsiaTheme="majorEastAsia" w:hAnsiTheme="majorEastAsia"/>
                <w:szCs w:val="28"/>
              </w:rPr>
            </w:pPr>
          </w:p>
        </w:tc>
        <w:tc>
          <w:tcPr>
            <w:tcW w:w="3402" w:type="dxa"/>
            <w:vMerge/>
            <w:vAlign w:val="center"/>
          </w:tcPr>
          <w:p w:rsidR="00BB4784" w:rsidRPr="00BB4784" w:rsidRDefault="00BB4784" w:rsidP="00BB4784">
            <w:pPr>
              <w:jc w:val="center"/>
              <w:rPr>
                <w:rFonts w:asciiTheme="majorEastAsia" w:eastAsiaTheme="majorEastAsia" w:hAnsiTheme="majorEastAsia"/>
                <w:szCs w:val="28"/>
              </w:rPr>
            </w:pPr>
          </w:p>
        </w:tc>
        <w:tc>
          <w:tcPr>
            <w:tcW w:w="1842" w:type="dxa"/>
            <w:vAlign w:val="center"/>
          </w:tcPr>
          <w:p w:rsid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ＦＡＸ番号</w:t>
            </w:r>
          </w:p>
        </w:tc>
        <w:tc>
          <w:tcPr>
            <w:tcW w:w="3686" w:type="dxa"/>
            <w:tcBorders>
              <w:right w:val="single" w:sz="18" w:space="0" w:color="auto"/>
            </w:tcBorders>
            <w:vAlign w:val="center"/>
          </w:tcPr>
          <w:p w:rsidR="00BB4784" w:rsidRPr="00BB4784" w:rsidRDefault="00BB4784" w:rsidP="00BB4784">
            <w:pPr>
              <w:jc w:val="center"/>
              <w:rPr>
                <w:rFonts w:asciiTheme="majorEastAsia" w:eastAsiaTheme="majorEastAsia" w:hAnsiTheme="majorEastAsia"/>
                <w:szCs w:val="28"/>
              </w:rPr>
            </w:pPr>
          </w:p>
        </w:tc>
      </w:tr>
      <w:tr w:rsidR="00BC177A" w:rsidTr="002C1970">
        <w:trPr>
          <w:trHeight w:val="497"/>
        </w:trPr>
        <w:tc>
          <w:tcPr>
            <w:tcW w:w="1560" w:type="dxa"/>
            <w:tcBorders>
              <w:left w:val="single" w:sz="18" w:space="0" w:color="auto"/>
              <w:bottom w:val="dotted" w:sz="4" w:space="0" w:color="auto"/>
            </w:tcBorders>
            <w:vAlign w:val="center"/>
          </w:tcPr>
          <w:p w:rsidR="00291A70" w:rsidRPr="00BB4784" w:rsidRDefault="00291A70" w:rsidP="00291A70">
            <w:pPr>
              <w:jc w:val="center"/>
              <w:rPr>
                <w:rFonts w:asciiTheme="majorEastAsia" w:eastAsiaTheme="majorEastAsia" w:hAnsiTheme="majorEastAsia"/>
                <w:szCs w:val="28"/>
              </w:rPr>
            </w:pPr>
            <w:r>
              <w:rPr>
                <w:rFonts w:asciiTheme="majorEastAsia" w:eastAsiaTheme="majorEastAsia" w:hAnsiTheme="majorEastAsia" w:hint="eastAsia"/>
                <w:szCs w:val="28"/>
              </w:rPr>
              <w:t>業種</w:t>
            </w:r>
          </w:p>
        </w:tc>
        <w:tc>
          <w:tcPr>
            <w:tcW w:w="3402" w:type="dxa"/>
            <w:tcBorders>
              <w:bottom w:val="dotted" w:sz="4" w:space="0" w:color="auto"/>
            </w:tcBorders>
            <w:vAlign w:val="center"/>
          </w:tcPr>
          <w:p w:rsidR="00291A70" w:rsidRPr="00BB4784" w:rsidRDefault="00291A70" w:rsidP="00BB4784">
            <w:pPr>
              <w:jc w:val="center"/>
              <w:rPr>
                <w:rFonts w:asciiTheme="majorEastAsia" w:eastAsiaTheme="majorEastAsia" w:hAnsiTheme="majorEastAsia"/>
                <w:szCs w:val="28"/>
              </w:rPr>
            </w:pPr>
          </w:p>
        </w:tc>
        <w:tc>
          <w:tcPr>
            <w:tcW w:w="1842" w:type="dxa"/>
            <w:vMerge w:val="restart"/>
            <w:vAlign w:val="center"/>
          </w:tcPr>
          <w:p w:rsidR="00291A70" w:rsidRDefault="00291A70" w:rsidP="00BB4784">
            <w:pPr>
              <w:jc w:val="center"/>
              <w:rPr>
                <w:rFonts w:asciiTheme="majorEastAsia" w:eastAsiaTheme="majorEastAsia" w:hAnsiTheme="majorEastAsia"/>
                <w:szCs w:val="28"/>
              </w:rPr>
            </w:pPr>
            <w:r>
              <w:rPr>
                <w:rFonts w:asciiTheme="majorEastAsia" w:eastAsiaTheme="majorEastAsia" w:hAnsiTheme="majorEastAsia" w:hint="eastAsia"/>
                <w:szCs w:val="28"/>
              </w:rPr>
              <w:t>従業員数</w:t>
            </w:r>
          </w:p>
          <w:p w:rsidR="00925402" w:rsidRDefault="00925402" w:rsidP="00925402">
            <w:pPr>
              <w:snapToGrid w:val="0"/>
              <w:jc w:val="center"/>
              <w:rPr>
                <w:rFonts w:asciiTheme="majorEastAsia" w:eastAsiaTheme="majorEastAsia" w:hAnsiTheme="majorEastAsia"/>
                <w:sz w:val="14"/>
                <w:szCs w:val="28"/>
              </w:rPr>
            </w:pPr>
            <w:r>
              <w:rPr>
                <w:rFonts w:asciiTheme="majorEastAsia" w:eastAsiaTheme="majorEastAsia" w:hAnsiTheme="majorEastAsia" w:hint="eastAsia"/>
                <w:sz w:val="14"/>
                <w:szCs w:val="28"/>
              </w:rPr>
              <w:t>※</w:t>
            </w:r>
            <w:r w:rsidRPr="00925402">
              <w:rPr>
                <w:rFonts w:asciiTheme="majorEastAsia" w:eastAsiaTheme="majorEastAsia" w:hAnsiTheme="majorEastAsia" w:hint="eastAsia"/>
                <w:sz w:val="14"/>
                <w:szCs w:val="28"/>
              </w:rPr>
              <w:t>パート</w:t>
            </w:r>
            <w:r>
              <w:rPr>
                <w:rFonts w:asciiTheme="majorEastAsia" w:eastAsiaTheme="majorEastAsia" w:hAnsiTheme="majorEastAsia" w:hint="eastAsia"/>
                <w:sz w:val="14"/>
                <w:szCs w:val="28"/>
              </w:rPr>
              <w:t>・</w:t>
            </w:r>
            <w:r w:rsidRPr="00925402">
              <w:rPr>
                <w:rFonts w:asciiTheme="majorEastAsia" w:eastAsiaTheme="majorEastAsia" w:hAnsiTheme="majorEastAsia" w:hint="eastAsia"/>
                <w:sz w:val="14"/>
                <w:szCs w:val="28"/>
              </w:rPr>
              <w:t>アルバイトは</w:t>
            </w:r>
          </w:p>
          <w:p w:rsidR="00291A70" w:rsidRPr="00BB4784" w:rsidRDefault="00925402" w:rsidP="00925402">
            <w:pPr>
              <w:snapToGrid w:val="0"/>
              <w:jc w:val="center"/>
              <w:rPr>
                <w:rFonts w:asciiTheme="majorEastAsia" w:eastAsiaTheme="majorEastAsia" w:hAnsiTheme="majorEastAsia"/>
                <w:szCs w:val="28"/>
              </w:rPr>
            </w:pPr>
            <w:r w:rsidRPr="00925402">
              <w:rPr>
                <w:rFonts w:asciiTheme="majorEastAsia" w:eastAsiaTheme="majorEastAsia" w:hAnsiTheme="majorEastAsia" w:hint="eastAsia"/>
                <w:sz w:val="14"/>
                <w:szCs w:val="28"/>
              </w:rPr>
              <w:t>非正規職員に含む</w:t>
            </w:r>
          </w:p>
        </w:tc>
        <w:tc>
          <w:tcPr>
            <w:tcW w:w="3686" w:type="dxa"/>
            <w:vMerge w:val="restart"/>
            <w:tcBorders>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男性　　　　　　　　人</w:t>
            </w:r>
          </w:p>
          <w:p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4F2F44" w:rsidTr="002C1970">
        <w:trPr>
          <w:trHeight w:val="550"/>
        </w:trPr>
        <w:tc>
          <w:tcPr>
            <w:tcW w:w="1560" w:type="dxa"/>
            <w:tcBorders>
              <w:top w:val="dotted" w:sz="4" w:space="0" w:color="auto"/>
              <w:left w:val="single" w:sz="18" w:space="0" w:color="auto"/>
            </w:tcBorders>
            <w:vAlign w:val="center"/>
          </w:tcPr>
          <w:p w:rsidR="004F2F44" w:rsidRDefault="004F2F44" w:rsidP="00291A70">
            <w:pPr>
              <w:jc w:val="center"/>
              <w:rPr>
                <w:rFonts w:asciiTheme="majorEastAsia" w:eastAsiaTheme="majorEastAsia" w:hAnsiTheme="majorEastAsia"/>
                <w:szCs w:val="28"/>
              </w:rPr>
            </w:pPr>
            <w:r>
              <w:rPr>
                <w:rFonts w:asciiTheme="majorEastAsia" w:eastAsiaTheme="majorEastAsia" w:hAnsiTheme="majorEastAsia" w:hint="eastAsia"/>
                <w:szCs w:val="28"/>
              </w:rPr>
              <w:t>主な事業内容</w:t>
            </w:r>
          </w:p>
        </w:tc>
        <w:tc>
          <w:tcPr>
            <w:tcW w:w="3402" w:type="dxa"/>
            <w:tcBorders>
              <w:top w:val="dotted" w:sz="4" w:space="0" w:color="auto"/>
            </w:tcBorders>
            <w:vAlign w:val="center"/>
          </w:tcPr>
          <w:p w:rsidR="004F2F44" w:rsidRPr="00BB4784" w:rsidRDefault="004F2F44" w:rsidP="00BB4784">
            <w:pPr>
              <w:jc w:val="center"/>
              <w:rPr>
                <w:rFonts w:asciiTheme="majorEastAsia" w:eastAsiaTheme="majorEastAsia" w:hAnsiTheme="majorEastAsia"/>
                <w:szCs w:val="28"/>
              </w:rPr>
            </w:pPr>
          </w:p>
        </w:tc>
        <w:tc>
          <w:tcPr>
            <w:tcW w:w="1842" w:type="dxa"/>
            <w:vMerge/>
            <w:vAlign w:val="center"/>
          </w:tcPr>
          <w:p w:rsidR="004F2F44" w:rsidRDefault="004F2F44" w:rsidP="00BB4784">
            <w:pPr>
              <w:jc w:val="center"/>
              <w:rPr>
                <w:rFonts w:asciiTheme="majorEastAsia" w:eastAsiaTheme="majorEastAsia" w:hAnsiTheme="majorEastAsia"/>
                <w:szCs w:val="28"/>
              </w:rPr>
            </w:pPr>
          </w:p>
        </w:tc>
        <w:tc>
          <w:tcPr>
            <w:tcW w:w="3686" w:type="dxa"/>
            <w:vMerge/>
            <w:tcBorders>
              <w:right w:val="single" w:sz="18" w:space="0" w:color="auto"/>
            </w:tcBorders>
            <w:vAlign w:val="center"/>
          </w:tcPr>
          <w:p w:rsidR="004F2F44" w:rsidRDefault="004F2F44" w:rsidP="00925402">
            <w:pPr>
              <w:spacing w:line="360" w:lineRule="auto"/>
              <w:rPr>
                <w:rFonts w:asciiTheme="majorEastAsia" w:eastAsiaTheme="majorEastAsia" w:hAnsiTheme="majorEastAsia"/>
                <w:szCs w:val="28"/>
              </w:rPr>
            </w:pPr>
          </w:p>
        </w:tc>
      </w:tr>
      <w:tr w:rsidR="00BC177A" w:rsidTr="004F2F44">
        <w:trPr>
          <w:trHeight w:val="360"/>
        </w:trPr>
        <w:tc>
          <w:tcPr>
            <w:tcW w:w="1560" w:type="dxa"/>
            <w:vMerge w:val="restart"/>
            <w:tcBorders>
              <w:left w:val="single" w:sz="18" w:space="0" w:color="auto"/>
            </w:tcBorders>
            <w:vAlign w:val="center"/>
          </w:tcPr>
          <w:p w:rsidR="00291A70" w:rsidRDefault="00291A70" w:rsidP="00291A70">
            <w:pPr>
              <w:jc w:val="center"/>
              <w:rPr>
                <w:rFonts w:asciiTheme="majorEastAsia" w:eastAsiaTheme="majorEastAsia" w:hAnsiTheme="majorEastAsia"/>
                <w:szCs w:val="28"/>
              </w:rPr>
            </w:pPr>
            <w:r>
              <w:rPr>
                <w:rFonts w:asciiTheme="majorEastAsia" w:eastAsiaTheme="majorEastAsia" w:hAnsiTheme="majorEastAsia" w:hint="eastAsia"/>
                <w:szCs w:val="28"/>
              </w:rPr>
              <w:t>設立年月日</w:t>
            </w:r>
          </w:p>
        </w:tc>
        <w:tc>
          <w:tcPr>
            <w:tcW w:w="3402" w:type="dxa"/>
            <w:vMerge w:val="restart"/>
            <w:vAlign w:val="center"/>
          </w:tcPr>
          <w:p w:rsidR="00291A70" w:rsidRPr="00543E42" w:rsidRDefault="007D6E3F" w:rsidP="00881D9C">
            <w:pPr>
              <w:rPr>
                <w:rFonts w:asciiTheme="majorEastAsia" w:eastAsiaTheme="majorEastAsia" w:hAnsiTheme="majorEastAsia"/>
                <w:sz w:val="20"/>
                <w:szCs w:val="20"/>
              </w:rPr>
            </w:pPr>
            <w:r>
              <w:rPr>
                <w:rFonts w:asciiTheme="majorEastAsia" w:eastAsiaTheme="majorEastAsia" w:hAnsiTheme="majorEastAsia" w:hint="eastAsia"/>
                <w:szCs w:val="28"/>
              </w:rPr>
              <w:t xml:space="preserve">　　　　　　　</w:t>
            </w:r>
            <w:r w:rsidRPr="00543E42">
              <w:rPr>
                <w:rFonts w:asciiTheme="majorEastAsia" w:eastAsiaTheme="majorEastAsia" w:hAnsiTheme="majorEastAsia" w:hint="eastAsia"/>
                <w:sz w:val="20"/>
                <w:szCs w:val="20"/>
              </w:rPr>
              <w:t>（西暦　　　　）</w:t>
            </w: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tcBorders>
              <w:bottom w:val="dotted" w:sz="4" w:space="0" w:color="auto"/>
              <w:right w:val="single" w:sz="18" w:space="0" w:color="auto"/>
            </w:tcBorders>
            <w:vAlign w:val="center"/>
          </w:tcPr>
          <w:p w:rsidR="00291A70" w:rsidRPr="00BB4784" w:rsidRDefault="00291A70" w:rsidP="00925402">
            <w:pPr>
              <w:spacing w:line="360" w:lineRule="auto"/>
              <w:rPr>
                <w:rFonts w:asciiTheme="majorEastAsia" w:eastAsiaTheme="majorEastAsia" w:hAnsiTheme="majorEastAsia"/>
                <w:szCs w:val="28"/>
              </w:rPr>
            </w:pPr>
          </w:p>
        </w:tc>
      </w:tr>
      <w:tr w:rsidR="00BC177A" w:rsidTr="008E7ADA">
        <w:trPr>
          <w:trHeight w:val="360"/>
        </w:trPr>
        <w:tc>
          <w:tcPr>
            <w:tcW w:w="1560" w:type="dxa"/>
            <w:vMerge/>
            <w:tcBorders>
              <w:left w:val="single" w:sz="18" w:space="0" w:color="auto"/>
              <w:bottom w:val="single" w:sz="4"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vMerge/>
            <w:tcBorders>
              <w:bottom w:val="single" w:sz="4" w:space="0" w:color="auto"/>
            </w:tcBorders>
            <w:vAlign w:val="center"/>
          </w:tcPr>
          <w:p w:rsidR="00291A70" w:rsidRPr="00BB4784" w:rsidRDefault="00291A70" w:rsidP="00BB4784">
            <w:pPr>
              <w:jc w:val="center"/>
              <w:rPr>
                <w:rFonts w:asciiTheme="majorEastAsia" w:eastAsiaTheme="majorEastAsia" w:hAnsiTheme="majorEastAsia"/>
                <w:szCs w:val="28"/>
              </w:rPr>
            </w:pP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val="restart"/>
            <w:tcBorders>
              <w:top w:val="dotted" w:sz="4" w:space="0" w:color="auto"/>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女性　　　　　　　　人</w:t>
            </w:r>
          </w:p>
          <w:p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rsidTr="008E7ADA">
        <w:trPr>
          <w:trHeight w:val="750"/>
        </w:trPr>
        <w:tc>
          <w:tcPr>
            <w:tcW w:w="1560" w:type="dxa"/>
            <w:vMerge w:val="restart"/>
            <w:tcBorders>
              <w:left w:val="single" w:sz="18" w:space="0" w:color="auto"/>
            </w:tcBorders>
            <w:vAlign w:val="center"/>
          </w:tcPr>
          <w:p w:rsidR="00291A70" w:rsidRDefault="00291A70" w:rsidP="00E5542C">
            <w:pPr>
              <w:jc w:val="center"/>
              <w:rPr>
                <w:rFonts w:asciiTheme="majorEastAsia" w:eastAsiaTheme="majorEastAsia" w:hAnsiTheme="majorEastAsia"/>
                <w:szCs w:val="28"/>
              </w:rPr>
            </w:pPr>
            <w:r>
              <w:rPr>
                <w:rFonts w:asciiTheme="majorEastAsia" w:eastAsiaTheme="majorEastAsia" w:hAnsiTheme="majorEastAsia" w:hint="eastAsia"/>
                <w:szCs w:val="28"/>
              </w:rPr>
              <w:t>担当者</w:t>
            </w:r>
          </w:p>
        </w:tc>
        <w:tc>
          <w:tcPr>
            <w:tcW w:w="3402" w:type="dxa"/>
            <w:tcBorders>
              <w:bottom w:val="single" w:sz="4" w:space="0" w:color="auto"/>
            </w:tcBorders>
          </w:tcPr>
          <w:p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氏名</w:t>
            </w:r>
            <w:r w:rsidR="007D6E3F" w:rsidRPr="00760C61">
              <w:rPr>
                <w:rFonts w:asciiTheme="majorEastAsia" w:eastAsiaTheme="majorEastAsia" w:hAnsiTheme="majorEastAsia" w:hint="eastAsia"/>
                <w:sz w:val="14"/>
                <w:szCs w:val="28"/>
              </w:rPr>
              <w:t>（ふりがな）</w:t>
            </w: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tcBorders>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p>
        </w:tc>
      </w:tr>
      <w:tr w:rsidR="00BC177A" w:rsidTr="008E7ADA">
        <w:trPr>
          <w:trHeight w:val="360"/>
        </w:trPr>
        <w:tc>
          <w:tcPr>
            <w:tcW w:w="1560" w:type="dxa"/>
            <w:vMerge/>
            <w:tcBorders>
              <w:left w:val="single" w:sz="18"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vMerge w:val="restart"/>
            <w:tcBorders>
              <w:bottom w:val="single" w:sz="4" w:space="0" w:color="auto"/>
            </w:tcBorders>
          </w:tcPr>
          <w:p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TEL</w:t>
            </w: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tcBorders>
              <w:bottom w:val="dotted" w:sz="4" w:space="0" w:color="auto"/>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p>
        </w:tc>
      </w:tr>
      <w:tr w:rsidR="00BC177A" w:rsidTr="003711EC">
        <w:trPr>
          <w:trHeight w:val="403"/>
        </w:trPr>
        <w:tc>
          <w:tcPr>
            <w:tcW w:w="1560" w:type="dxa"/>
            <w:vMerge/>
            <w:tcBorders>
              <w:left w:val="single" w:sz="18"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vMerge/>
          </w:tcPr>
          <w:p w:rsidR="00291A70" w:rsidRPr="00BB4784" w:rsidRDefault="00291A70" w:rsidP="00291A70">
            <w:pPr>
              <w:rPr>
                <w:rFonts w:asciiTheme="majorEastAsia" w:eastAsiaTheme="majorEastAsia" w:hAnsiTheme="majorEastAsia"/>
                <w:szCs w:val="28"/>
              </w:rPr>
            </w:pP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val="restart"/>
            <w:tcBorders>
              <w:top w:val="dotted" w:sz="4" w:space="0" w:color="auto"/>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全体　　　　　　　　人</w:t>
            </w:r>
          </w:p>
          <w:p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rsidTr="00881D9C">
        <w:trPr>
          <w:trHeight w:val="841"/>
        </w:trPr>
        <w:tc>
          <w:tcPr>
            <w:tcW w:w="1560" w:type="dxa"/>
            <w:vMerge/>
            <w:tcBorders>
              <w:left w:val="single" w:sz="18" w:space="0" w:color="auto"/>
              <w:bottom w:val="single" w:sz="18"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tcBorders>
              <w:bottom w:val="single" w:sz="18" w:space="0" w:color="auto"/>
            </w:tcBorders>
          </w:tcPr>
          <w:p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Mail</w:t>
            </w:r>
          </w:p>
        </w:tc>
        <w:tc>
          <w:tcPr>
            <w:tcW w:w="1842" w:type="dxa"/>
            <w:vMerge/>
            <w:tcBorders>
              <w:bottom w:val="single" w:sz="18" w:space="0" w:color="auto"/>
            </w:tcBorders>
            <w:vAlign w:val="center"/>
          </w:tcPr>
          <w:p w:rsidR="00291A70" w:rsidRDefault="00291A70" w:rsidP="00BB4784">
            <w:pPr>
              <w:jc w:val="center"/>
              <w:rPr>
                <w:rFonts w:asciiTheme="majorEastAsia" w:eastAsiaTheme="majorEastAsia" w:hAnsiTheme="majorEastAsia"/>
                <w:szCs w:val="28"/>
              </w:rPr>
            </w:pPr>
          </w:p>
        </w:tc>
        <w:tc>
          <w:tcPr>
            <w:tcW w:w="3686" w:type="dxa"/>
            <w:vMerge/>
            <w:tcBorders>
              <w:bottom w:val="single" w:sz="18" w:space="0" w:color="auto"/>
              <w:right w:val="single" w:sz="18" w:space="0" w:color="auto"/>
            </w:tcBorders>
            <w:vAlign w:val="center"/>
          </w:tcPr>
          <w:p w:rsidR="00291A70" w:rsidRDefault="00291A70" w:rsidP="00291A70">
            <w:pPr>
              <w:rPr>
                <w:rFonts w:asciiTheme="majorEastAsia" w:eastAsiaTheme="majorEastAsia" w:hAnsiTheme="majorEastAsia"/>
                <w:szCs w:val="28"/>
              </w:rPr>
            </w:pPr>
          </w:p>
        </w:tc>
      </w:tr>
    </w:tbl>
    <w:p w:rsidR="0012380F" w:rsidRDefault="0012380F" w:rsidP="001F2845">
      <w:pPr>
        <w:snapToGrid w:val="0"/>
        <w:spacing w:line="360" w:lineRule="auto"/>
        <w:ind w:firstLineChars="100" w:firstLine="180"/>
        <w:rPr>
          <w:rFonts w:asciiTheme="majorEastAsia" w:eastAsiaTheme="majorEastAsia" w:hAnsiTheme="majorEastAsia"/>
          <w:sz w:val="18"/>
          <w:szCs w:val="18"/>
        </w:rPr>
      </w:pPr>
    </w:p>
    <w:p w:rsidR="00BC01BC" w:rsidRPr="0012380F" w:rsidRDefault="001F2845" w:rsidP="001F2845">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w:t>
      </w:r>
      <w:r w:rsidR="008A4688" w:rsidRPr="0012380F">
        <w:rPr>
          <w:rFonts w:ascii="ＭＳ ゴシック" w:eastAsia="ＭＳ ゴシック" w:hAnsi="ＭＳ ゴシック" w:hint="eastAsia"/>
          <w:szCs w:val="21"/>
        </w:rPr>
        <w:t xml:space="preserve">　</w:t>
      </w:r>
      <w:r w:rsidR="00BC01BC" w:rsidRPr="0012380F">
        <w:rPr>
          <w:rFonts w:ascii="ＭＳ ゴシック" w:eastAsia="ＭＳ ゴシック" w:hAnsi="ＭＳ ゴシック" w:hint="eastAsia"/>
          <w:szCs w:val="21"/>
        </w:rPr>
        <w:t>以下の内容について，</w:t>
      </w:r>
      <w:r w:rsidR="003711EC" w:rsidRPr="0012380F">
        <w:rPr>
          <w:rFonts w:ascii="ＭＳ ゴシック" w:eastAsia="ＭＳ ゴシック" w:hAnsi="ＭＳ ゴシック" w:hint="eastAsia"/>
          <w:szCs w:val="21"/>
        </w:rPr>
        <w:t>同意いたします</w:t>
      </w:r>
      <w:r w:rsidR="00881D9C" w:rsidRPr="0012380F">
        <w:rPr>
          <w:rFonts w:ascii="ＭＳ ゴシック" w:eastAsia="ＭＳ ゴシック" w:hAnsi="ＭＳ ゴシック" w:hint="eastAsia"/>
          <w:szCs w:val="21"/>
        </w:rPr>
        <w:t>。</w:t>
      </w:r>
    </w:p>
    <w:p w:rsidR="00925402" w:rsidRPr="0012380F" w:rsidRDefault="00BC01BC" w:rsidP="001F2845">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一．</w:t>
      </w:r>
      <w:r w:rsidR="008E7ADA" w:rsidRPr="0012380F">
        <w:rPr>
          <w:rFonts w:ascii="ＭＳ ゴシック" w:eastAsia="ＭＳ ゴシック" w:hAnsi="ＭＳ ゴシック" w:hint="eastAsia"/>
          <w:szCs w:val="21"/>
        </w:rPr>
        <w:t xml:space="preserve">　</w:t>
      </w:r>
      <w:r w:rsidR="003711EC" w:rsidRPr="0012380F">
        <w:rPr>
          <w:rFonts w:ascii="ＭＳ ゴシック" w:eastAsia="ＭＳ ゴシック" w:hAnsi="ＭＳ ゴシック" w:hint="eastAsia"/>
          <w:szCs w:val="21"/>
        </w:rPr>
        <w:t>市税の納付状況を調査すること</w:t>
      </w:r>
    </w:p>
    <w:p w:rsidR="00881D9C" w:rsidRPr="0012380F" w:rsidRDefault="003711EC" w:rsidP="003711EC">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 xml:space="preserve">◆　</w:t>
      </w:r>
      <w:r w:rsidR="00881D9C" w:rsidRPr="0012380F">
        <w:rPr>
          <w:rFonts w:ascii="ＭＳ ゴシック" w:eastAsia="ＭＳ ゴシック" w:hAnsi="ＭＳ ゴシック" w:hint="eastAsia"/>
          <w:szCs w:val="21"/>
        </w:rPr>
        <w:t>以下の内容について</w:t>
      </w:r>
      <w:r w:rsidRPr="0012380F">
        <w:rPr>
          <w:rFonts w:ascii="ＭＳ ゴシック" w:eastAsia="ＭＳ ゴシック" w:hAnsi="ＭＳ ゴシック" w:hint="eastAsia"/>
          <w:szCs w:val="21"/>
        </w:rPr>
        <w:t>，</w:t>
      </w:r>
      <w:r w:rsidR="00881D9C" w:rsidRPr="0012380F">
        <w:rPr>
          <w:rFonts w:ascii="ＭＳ ゴシック" w:eastAsia="ＭＳ ゴシック" w:hAnsi="ＭＳ ゴシック" w:hint="eastAsia"/>
          <w:szCs w:val="21"/>
        </w:rPr>
        <w:t>申告いたします。</w:t>
      </w:r>
    </w:p>
    <w:p w:rsidR="0012380F" w:rsidRDefault="0012380F" w:rsidP="00A64F01">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 xml:space="preserve">一．　</w:t>
      </w:r>
      <w:r w:rsidR="00A64F01">
        <w:rPr>
          <w:rFonts w:ascii="ＭＳ ゴシック" w:eastAsia="ＭＳ ゴシック" w:hAnsi="ＭＳ ゴシック" w:hint="eastAsia"/>
          <w:szCs w:val="21"/>
        </w:rPr>
        <w:t>労働関係法令の重大な違反やその他法令等について違反など</w:t>
      </w:r>
      <w:r w:rsidRPr="0012380F">
        <w:rPr>
          <w:rFonts w:ascii="ＭＳ ゴシック" w:eastAsia="ＭＳ ゴシック" w:hAnsi="ＭＳ ゴシック" w:hint="eastAsia"/>
          <w:szCs w:val="21"/>
        </w:rPr>
        <w:t>がないこと</w:t>
      </w:r>
    </w:p>
    <w:p w:rsidR="00BF3671" w:rsidRDefault="00533FE4" w:rsidP="00BF3671">
      <w:pPr>
        <w:snapToGrid w:val="0"/>
        <w:spacing w:line="360" w:lineRule="auto"/>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例　労働者の性別を理由として労働者の配置，昇進，降格及び教育訓練等において差別的取扱いをしていない（男女雇用機会均等法）</w:t>
      </w:r>
    </w:p>
    <w:p w:rsidR="00BD5054" w:rsidRDefault="00BF3671" w:rsidP="00BD5054">
      <w:pPr>
        <w:snapToGrid w:val="0"/>
        <w:spacing w:line="360" w:lineRule="auto"/>
        <w:ind w:leftChars="500" w:left="9870" w:hangingChars="4200" w:hanging="8820"/>
        <w:rPr>
          <w:rFonts w:ascii="ＭＳ ゴシック" w:eastAsia="ＭＳ ゴシック" w:hAnsi="ＭＳ ゴシック"/>
          <w:szCs w:val="21"/>
        </w:rPr>
      </w:pPr>
      <w:r>
        <w:rPr>
          <w:rFonts w:ascii="ＭＳ ゴシック" w:eastAsia="ＭＳ ゴシック" w:hAnsi="ＭＳ ゴシック" w:hint="eastAsia"/>
          <w:szCs w:val="21"/>
        </w:rPr>
        <w:t xml:space="preserve">介護休暇について，半日（所定外労働時間の２分の１）単位で取得可能としている（育児介護休業法）　</w:t>
      </w:r>
      <w:r w:rsidR="008808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など</w:t>
      </w:r>
    </w:p>
    <w:p w:rsidR="004F2F44" w:rsidRPr="00BD5054" w:rsidRDefault="004F2F44" w:rsidP="00BD5054">
      <w:pPr>
        <w:snapToGrid w:val="0"/>
        <w:spacing w:line="360" w:lineRule="auto"/>
        <w:ind w:firstLineChars="3100" w:firstLine="4960"/>
        <w:rPr>
          <w:rFonts w:ascii="ＭＳ ゴシック" w:eastAsia="ＭＳ ゴシック" w:hAnsi="ＭＳ ゴシック"/>
          <w:szCs w:val="21"/>
        </w:rPr>
      </w:pPr>
      <w:r w:rsidRPr="004F2F44">
        <w:rPr>
          <w:rFonts w:ascii="ＭＳ ゴシック" w:eastAsia="ＭＳ ゴシック" w:hAnsi="ＭＳ ゴシック" w:hint="eastAsia"/>
          <w:sz w:val="16"/>
          <w:szCs w:val="16"/>
        </w:rPr>
        <w:t>（ふりがな）</w:t>
      </w:r>
    </w:p>
    <w:p w:rsidR="00792517" w:rsidRPr="00792517" w:rsidRDefault="004F2F44" w:rsidP="00792517">
      <w:pPr>
        <w:snapToGrid w:val="0"/>
        <w:spacing w:line="360" w:lineRule="auto"/>
        <w:ind w:leftChars="500" w:left="9870" w:hangingChars="4200" w:hanging="8820"/>
        <w:rPr>
          <w:rFonts w:ascii="ＭＳ ゴシック" w:eastAsia="ＭＳ ゴシック" w:hAnsi="ＭＳ ゴシック"/>
          <w:color w:val="FFFFFF" w:themeColor="background1"/>
          <w:szCs w:val="21"/>
          <w:u w:val="single"/>
        </w:rPr>
      </w:pPr>
      <w:r w:rsidRPr="004F2F44">
        <w:rPr>
          <w:rFonts w:ascii="ＭＳ ゴシック" w:eastAsia="ＭＳ ゴシック" w:hAnsi="ＭＳ ゴシック" w:hint="eastAsia"/>
          <w:szCs w:val="21"/>
        </w:rPr>
        <w:t xml:space="preserve">                        </w:t>
      </w:r>
      <w:r w:rsidR="00107B4D">
        <w:rPr>
          <w:rFonts w:ascii="ＭＳ ゴシック" w:eastAsia="ＭＳ ゴシック" w:hAnsi="ＭＳ ゴシック" w:hint="eastAsia"/>
          <w:szCs w:val="21"/>
        </w:rPr>
        <w:t xml:space="preserve">　　　　</w:t>
      </w:r>
      <w:r w:rsidRPr="004F2F44">
        <w:rPr>
          <w:rFonts w:ascii="ＭＳ ゴシック" w:eastAsia="ＭＳ ゴシック" w:hAnsi="ＭＳ ゴシック" w:hint="eastAsia"/>
          <w:szCs w:val="21"/>
        </w:rPr>
        <w:t xml:space="preserve"> 事業</w:t>
      </w:r>
      <w:r w:rsidR="00497082">
        <w:rPr>
          <w:rFonts w:ascii="ＭＳ ゴシック" w:eastAsia="ＭＳ ゴシック" w:hAnsi="ＭＳ ゴシック" w:hint="eastAsia"/>
          <w:szCs w:val="21"/>
        </w:rPr>
        <w:t>者</w:t>
      </w:r>
      <w:r w:rsidR="00AF1512">
        <w:rPr>
          <w:rFonts w:ascii="ＭＳ ゴシック" w:eastAsia="ＭＳ ゴシック" w:hAnsi="ＭＳ ゴシック" w:hint="eastAsia"/>
          <w:szCs w:val="21"/>
        </w:rPr>
        <w:t>の</w:t>
      </w:r>
      <w:r w:rsidRPr="004F2F44">
        <w:rPr>
          <w:rFonts w:ascii="ＭＳ ゴシック" w:eastAsia="ＭＳ ゴシック" w:hAnsi="ＭＳ ゴシック" w:hint="eastAsia"/>
          <w:szCs w:val="21"/>
        </w:rPr>
        <w:t xml:space="preserve">名称 </w:t>
      </w:r>
      <w:r w:rsidRPr="004F2F44">
        <w:rPr>
          <w:rFonts w:ascii="ＭＳ ゴシック" w:eastAsia="ＭＳ ゴシック" w:hAnsi="ＭＳ ゴシック" w:hint="eastAsia"/>
          <w:color w:val="FFFFFF" w:themeColor="background1"/>
          <w:szCs w:val="21"/>
          <w:u w:val="single" w:color="0D0D0D" w:themeColor="text1" w:themeTint="F2"/>
        </w:rPr>
        <w:t>●●●●●●●</w:t>
      </w:r>
      <w:r w:rsidR="002517A0" w:rsidRPr="004F2F44">
        <w:rPr>
          <w:rFonts w:ascii="ＭＳ ゴシック" w:eastAsia="ＭＳ ゴシック" w:hAnsi="ＭＳ ゴシック" w:hint="eastAsia"/>
          <w:color w:val="FFFFFF" w:themeColor="background1"/>
          <w:szCs w:val="21"/>
          <w:u w:val="single" w:color="0D0D0D" w:themeColor="text1" w:themeTint="F2"/>
        </w:rPr>
        <w:t>●</w:t>
      </w:r>
      <w:r w:rsidRPr="004F2F44">
        <w:rPr>
          <w:rFonts w:ascii="ＭＳ ゴシック" w:eastAsia="ＭＳ ゴシック" w:hAnsi="ＭＳ ゴシック" w:hint="eastAsia"/>
          <w:color w:val="FFFFFF" w:themeColor="background1"/>
          <w:szCs w:val="21"/>
          <w:u w:val="single" w:color="0D0D0D" w:themeColor="text1" w:themeTint="F2"/>
        </w:rPr>
        <w:t>●</w:t>
      </w:r>
      <w:r w:rsidR="00BD5054" w:rsidRPr="004F2F44">
        <w:rPr>
          <w:rFonts w:ascii="ＭＳ ゴシック" w:eastAsia="ＭＳ ゴシック" w:hAnsi="ＭＳ ゴシック" w:hint="eastAsia"/>
          <w:color w:val="FFFFFF" w:themeColor="background1"/>
          <w:szCs w:val="21"/>
          <w:u w:val="single" w:color="0D0D0D" w:themeColor="text1" w:themeTint="F2"/>
        </w:rPr>
        <w:t>●●●●●</w:t>
      </w:r>
      <w:r w:rsidRPr="004F2F44">
        <w:rPr>
          <w:rFonts w:ascii="ＭＳ ゴシック" w:eastAsia="ＭＳ ゴシック" w:hAnsi="ＭＳ ゴシック" w:hint="eastAsia"/>
          <w:color w:val="FFFFFF" w:themeColor="background1"/>
          <w:szCs w:val="21"/>
          <w:u w:val="single" w:color="0D0D0D" w:themeColor="text1" w:themeTint="F2"/>
        </w:rPr>
        <w:t>●●●●●●●</w:t>
      </w:r>
    </w:p>
    <w:p w:rsidR="004F2F44" w:rsidRPr="004F2F44" w:rsidRDefault="004F2F44" w:rsidP="00BD5054">
      <w:pPr>
        <w:snapToGrid w:val="0"/>
        <w:spacing w:line="360" w:lineRule="auto"/>
        <w:ind w:firstLineChars="3100" w:firstLine="4960"/>
        <w:rPr>
          <w:rFonts w:ascii="ＭＳ ゴシック" w:eastAsia="ＭＳ ゴシック" w:hAnsi="ＭＳ ゴシック"/>
          <w:sz w:val="16"/>
          <w:szCs w:val="16"/>
        </w:rPr>
      </w:pPr>
      <w:r w:rsidRPr="004F2F44">
        <w:rPr>
          <w:rFonts w:ascii="ＭＳ ゴシック" w:eastAsia="ＭＳ ゴシック" w:hAnsi="ＭＳ ゴシック" w:hint="eastAsia"/>
          <w:sz w:val="16"/>
          <w:szCs w:val="16"/>
        </w:rPr>
        <w:t>（ふりがな）</w:t>
      </w:r>
    </w:p>
    <w:p w:rsidR="00880842" w:rsidRPr="00107B4D" w:rsidRDefault="004F2F44" w:rsidP="004F2F44">
      <w:pPr>
        <w:snapToGrid w:val="0"/>
        <w:spacing w:line="360" w:lineRule="auto"/>
        <w:ind w:leftChars="500" w:left="9870" w:hangingChars="4200" w:hanging="8820"/>
        <w:rPr>
          <w:rFonts w:ascii="ＭＳ ゴシック" w:eastAsia="ＭＳ ゴシック" w:hAnsi="ＭＳ ゴシック"/>
          <w:szCs w:val="21"/>
        </w:rPr>
      </w:pPr>
      <w:r w:rsidRPr="004F2F44">
        <w:rPr>
          <w:rFonts w:ascii="ＭＳ ゴシック" w:eastAsia="ＭＳ ゴシック" w:hAnsi="ＭＳ ゴシック" w:hint="eastAsia"/>
          <w:szCs w:val="21"/>
        </w:rPr>
        <w:t xml:space="preserve">              </w:t>
      </w:r>
      <w:r w:rsidR="00BD5054">
        <w:rPr>
          <w:rFonts w:ascii="ＭＳ ゴシック" w:eastAsia="ＭＳ ゴシック" w:hAnsi="ＭＳ ゴシック" w:hint="eastAsia"/>
          <w:szCs w:val="21"/>
        </w:rPr>
        <w:t xml:space="preserve"> 　　　　　　　　</w:t>
      </w:r>
      <w:r w:rsidR="002735BF">
        <w:rPr>
          <w:rFonts w:ascii="ＭＳ ゴシック" w:eastAsia="ＭＳ ゴシック" w:hAnsi="ＭＳ ゴシック" w:hint="eastAsia"/>
          <w:szCs w:val="21"/>
        </w:rPr>
        <w:t xml:space="preserve">　</w:t>
      </w:r>
      <w:r w:rsidRPr="004F2F44">
        <w:rPr>
          <w:rFonts w:ascii="ＭＳ ゴシック" w:eastAsia="ＭＳ ゴシック" w:hAnsi="ＭＳ ゴシック" w:hint="eastAsia"/>
          <w:szCs w:val="21"/>
        </w:rPr>
        <w:t>代表者の氏名</w:t>
      </w:r>
      <w:r>
        <w:rPr>
          <w:rFonts w:ascii="ＭＳ ゴシック" w:eastAsia="ＭＳ ゴシック" w:hAnsi="ＭＳ ゴシック" w:hint="eastAsia"/>
          <w:szCs w:val="21"/>
        </w:rPr>
        <w:t xml:space="preserve"> </w:t>
      </w:r>
      <w:r w:rsidRPr="004F2F44">
        <w:rPr>
          <w:rFonts w:ascii="ＭＳ ゴシック" w:eastAsia="ＭＳ ゴシック" w:hAnsi="ＭＳ ゴシック" w:hint="eastAsia"/>
          <w:color w:val="FFFFFF" w:themeColor="background1"/>
          <w:szCs w:val="21"/>
          <w:u w:val="single" w:color="0D0D0D" w:themeColor="text1" w:themeTint="F2"/>
        </w:rPr>
        <w:t>●●●●●●</w:t>
      </w:r>
      <w:r w:rsidR="002517A0" w:rsidRPr="004F2F44">
        <w:rPr>
          <w:rFonts w:ascii="ＭＳ ゴシック" w:eastAsia="ＭＳ ゴシック" w:hAnsi="ＭＳ ゴシック" w:hint="eastAsia"/>
          <w:color w:val="FFFFFF" w:themeColor="background1"/>
          <w:szCs w:val="21"/>
          <w:u w:val="single" w:color="0D0D0D" w:themeColor="text1" w:themeTint="F2"/>
        </w:rPr>
        <w:t>●</w:t>
      </w:r>
      <w:r w:rsidR="00BD5054" w:rsidRPr="004F2F44">
        <w:rPr>
          <w:rFonts w:ascii="ＭＳ ゴシック" w:eastAsia="ＭＳ ゴシック" w:hAnsi="ＭＳ ゴシック" w:hint="eastAsia"/>
          <w:color w:val="FFFFFF" w:themeColor="background1"/>
          <w:szCs w:val="21"/>
          <w:u w:val="single" w:color="0D0D0D" w:themeColor="text1" w:themeTint="F2"/>
        </w:rPr>
        <w:t>●●●●●</w:t>
      </w:r>
      <w:r w:rsidRPr="004F2F44">
        <w:rPr>
          <w:rFonts w:ascii="ＭＳ ゴシック" w:eastAsia="ＭＳ ゴシック" w:hAnsi="ＭＳ ゴシック" w:hint="eastAsia"/>
          <w:color w:val="FFFFFF" w:themeColor="background1"/>
          <w:szCs w:val="21"/>
          <w:u w:val="single" w:color="0D0D0D" w:themeColor="text1" w:themeTint="F2"/>
        </w:rPr>
        <w:t>●●●●●●</w:t>
      </w:r>
      <w:r w:rsidR="00107B4D">
        <w:rPr>
          <w:rFonts w:ascii="ＭＳ ゴシック" w:eastAsia="ＭＳ ゴシック" w:hAnsi="ＭＳ ゴシック" w:hint="eastAsia"/>
          <w:color w:val="FFFFFF" w:themeColor="background1"/>
          <w:szCs w:val="21"/>
          <w:u w:val="single" w:color="0D0D0D" w:themeColor="text1" w:themeTint="F2"/>
        </w:rPr>
        <w:t>院</w:t>
      </w:r>
      <w:r w:rsidR="00107B4D">
        <w:rPr>
          <w:rFonts w:ascii="ＭＳ ゴシック" w:eastAsia="ＭＳ ゴシック" w:hAnsi="ＭＳ ゴシック" w:hint="eastAsia"/>
          <w:szCs w:val="21"/>
          <w:u w:val="single" w:color="0D0D0D" w:themeColor="text1" w:themeTint="F2"/>
        </w:rPr>
        <w:t xml:space="preserve">印　</w:t>
      </w:r>
    </w:p>
    <w:p w:rsidR="00533FE4" w:rsidRPr="00AF1512" w:rsidRDefault="004F2F44" w:rsidP="00BD5054">
      <w:pPr>
        <w:snapToGrid w:val="0"/>
        <w:spacing w:line="360" w:lineRule="auto"/>
        <w:ind w:firstLineChars="100" w:firstLine="160"/>
        <w:rPr>
          <w:rFonts w:asciiTheme="majorEastAsia" w:eastAsiaTheme="majorEastAsia" w:hAnsiTheme="majorEastAsia"/>
          <w:sz w:val="20"/>
          <w:szCs w:val="20"/>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sidR="00BD5054">
        <w:rPr>
          <w:rFonts w:asciiTheme="majorEastAsia" w:eastAsiaTheme="majorEastAsia" w:hAnsiTheme="majorEastAsia" w:hint="eastAsia"/>
          <w:sz w:val="16"/>
          <w:szCs w:val="16"/>
        </w:rPr>
        <w:t xml:space="preserve">　　　　　　　</w:t>
      </w:r>
      <w:r w:rsidRPr="00AF1512">
        <w:rPr>
          <w:rFonts w:asciiTheme="majorEastAsia" w:eastAsiaTheme="majorEastAsia" w:hAnsiTheme="majorEastAsia" w:hint="eastAsia"/>
          <w:sz w:val="20"/>
          <w:szCs w:val="20"/>
        </w:rPr>
        <w:t>※氏名については，記名</w:t>
      </w:r>
      <w:r w:rsidR="00944790" w:rsidRPr="00AF1512">
        <w:rPr>
          <w:rFonts w:asciiTheme="majorEastAsia" w:eastAsiaTheme="majorEastAsia" w:hAnsiTheme="majorEastAsia" w:hint="eastAsia"/>
          <w:sz w:val="20"/>
          <w:szCs w:val="20"/>
        </w:rPr>
        <w:t>押印</w:t>
      </w:r>
      <w:r w:rsidRPr="00AF1512">
        <w:rPr>
          <w:rFonts w:asciiTheme="majorEastAsia" w:eastAsiaTheme="majorEastAsia" w:hAnsiTheme="majorEastAsia" w:hint="eastAsia"/>
          <w:sz w:val="20"/>
          <w:szCs w:val="20"/>
        </w:rPr>
        <w:t>又は自筆による署名のいずれかにより記載すること。</w:t>
      </w:r>
    </w:p>
    <w:p w:rsidR="004F2F44" w:rsidRDefault="004F2F44" w:rsidP="00533FE4">
      <w:pPr>
        <w:snapToGrid w:val="0"/>
        <w:spacing w:line="360" w:lineRule="auto"/>
        <w:rPr>
          <w:rFonts w:asciiTheme="majorEastAsia" w:eastAsiaTheme="majorEastAsia" w:hAnsiTheme="majorEastAsia"/>
          <w:sz w:val="16"/>
          <w:szCs w:val="16"/>
        </w:rPr>
      </w:pPr>
    </w:p>
    <w:p w:rsidR="00792517" w:rsidRDefault="00792517" w:rsidP="00533FE4">
      <w:pPr>
        <w:snapToGrid w:val="0"/>
        <w:spacing w:line="360" w:lineRule="auto"/>
        <w:rPr>
          <w:rFonts w:asciiTheme="majorEastAsia" w:eastAsiaTheme="majorEastAsia" w:hAnsiTheme="majorEastAsia"/>
          <w:sz w:val="16"/>
          <w:szCs w:val="16"/>
        </w:rPr>
      </w:pPr>
    </w:p>
    <w:p w:rsidR="0012380F" w:rsidRPr="009E1CF7" w:rsidRDefault="0009208E" w:rsidP="009E1CF7">
      <w:pPr>
        <w:snapToGrid w:val="0"/>
        <w:spacing w:line="360" w:lineRule="auto"/>
        <w:ind w:firstLineChars="100" w:firstLine="210"/>
        <w:rPr>
          <w:rFonts w:asciiTheme="majorEastAsia" w:eastAsiaTheme="majorEastAsia" w:hAnsiTheme="majorEastAsia"/>
          <w:szCs w:val="21"/>
        </w:rPr>
      </w:pPr>
      <w:r w:rsidRPr="0012380F">
        <w:rPr>
          <w:rFonts w:asciiTheme="majorEastAsia" w:eastAsiaTheme="majorEastAsia" w:hAnsiTheme="majorEastAsia" w:hint="eastAsia"/>
          <w:szCs w:val="21"/>
        </w:rPr>
        <w:t>※</w:t>
      </w:r>
      <w:r w:rsidR="004C5040" w:rsidRPr="0012380F">
        <w:rPr>
          <w:rFonts w:asciiTheme="majorEastAsia" w:eastAsiaTheme="majorEastAsia" w:hAnsiTheme="majorEastAsia" w:hint="eastAsia"/>
          <w:szCs w:val="21"/>
        </w:rPr>
        <w:t>応募用紙提出のあと，詳しい内容等を伺うために御担当者様に連絡をさせていただきます。</w:t>
      </w:r>
    </w:p>
    <w:p w:rsidR="0012380F" w:rsidRDefault="001F2845" w:rsidP="0012380F">
      <w:pPr>
        <w:snapToGrid w:val="0"/>
        <w:spacing w:line="276" w:lineRule="auto"/>
        <w:ind w:firstLineChars="100" w:firstLine="210"/>
        <w:rPr>
          <w:rFonts w:asciiTheme="majorEastAsia" w:eastAsiaTheme="majorEastAsia" w:hAnsiTheme="majorEastAsia"/>
          <w:szCs w:val="21"/>
        </w:rPr>
      </w:pPr>
      <w:r w:rsidRPr="0012380F">
        <w:rPr>
          <w:rFonts w:asciiTheme="majorEastAsia" w:eastAsiaTheme="majorEastAsia" w:hAnsiTheme="majorEastAsia" w:hint="eastAsia"/>
          <w:szCs w:val="21"/>
        </w:rPr>
        <w:t>※宇都宮市暴力団排除条例に規定する暴力団または暴力団員と密接な関係を有する者に該当するときは，「き</w:t>
      </w:r>
    </w:p>
    <w:p w:rsidR="001F2845" w:rsidRPr="0012380F" w:rsidRDefault="001F2845" w:rsidP="0012380F">
      <w:pPr>
        <w:snapToGrid w:val="0"/>
        <w:spacing w:line="276" w:lineRule="auto"/>
        <w:ind w:firstLineChars="200" w:firstLine="420"/>
        <w:rPr>
          <w:rFonts w:asciiTheme="majorEastAsia" w:eastAsiaTheme="majorEastAsia" w:hAnsiTheme="majorEastAsia"/>
          <w:szCs w:val="21"/>
        </w:rPr>
      </w:pPr>
      <w:r w:rsidRPr="0012380F">
        <w:rPr>
          <w:rFonts w:asciiTheme="majorEastAsia" w:eastAsiaTheme="majorEastAsia" w:hAnsiTheme="majorEastAsia" w:hint="eastAsia"/>
          <w:szCs w:val="21"/>
        </w:rPr>
        <w:t>らり大賞」の受賞は認められません。また受賞後にその旨が判明したときは受賞を取り消します。</w:t>
      </w:r>
    </w:p>
    <w:p w:rsidR="00353C73" w:rsidRDefault="00881D9C" w:rsidP="004F2F44">
      <w:pPr>
        <w:snapToGrid w:val="0"/>
        <w:spacing w:line="276" w:lineRule="auto"/>
        <w:ind w:firstLineChars="200" w:firstLine="420"/>
        <w:rPr>
          <w:rFonts w:asciiTheme="majorEastAsia" w:eastAsiaTheme="majorEastAsia" w:hAnsiTheme="majorEastAsia"/>
          <w:szCs w:val="21"/>
        </w:rPr>
      </w:pPr>
      <w:r w:rsidRPr="0012380F">
        <w:rPr>
          <w:rFonts w:asciiTheme="majorEastAsia" w:eastAsiaTheme="majorEastAsia" w:hAnsiTheme="majorEastAsia" w:hint="eastAsia"/>
          <w:szCs w:val="21"/>
        </w:rPr>
        <w:t>上記事由</w:t>
      </w:r>
      <w:r w:rsidR="001F2845" w:rsidRPr="0012380F">
        <w:rPr>
          <w:rFonts w:asciiTheme="majorEastAsia" w:eastAsiaTheme="majorEastAsia" w:hAnsiTheme="majorEastAsia" w:hint="eastAsia"/>
          <w:szCs w:val="21"/>
        </w:rPr>
        <w:t>を確認する必要がある際は，提出書類の情報を警察に照会することがあります。</w:t>
      </w:r>
    </w:p>
    <w:p w:rsidR="00F81E16" w:rsidRPr="00E748B8" w:rsidRDefault="00F81E16" w:rsidP="00F81E16">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宇都宮市男女共同参画推進事業者表彰「きらり大賞」応募用紙</w:t>
      </w:r>
    </w:p>
    <w:p w:rsidR="00F81E16" w:rsidRPr="00A15546" w:rsidRDefault="00F81E16" w:rsidP="00F81E16">
      <w:pPr>
        <w:rPr>
          <w:sz w:val="22"/>
        </w:rPr>
      </w:pPr>
    </w:p>
    <w:p w:rsidR="00F81E16" w:rsidRPr="00A15546" w:rsidRDefault="00F81E16" w:rsidP="00A15B8D">
      <w:pPr>
        <w:ind w:firstLineChars="1300" w:firstLine="2860"/>
        <w:rPr>
          <w:sz w:val="22"/>
          <w:u w:val="single"/>
        </w:rPr>
      </w:pPr>
      <w:r w:rsidRPr="004115A2">
        <w:rPr>
          <w:rFonts w:hint="eastAsia"/>
          <w:sz w:val="22"/>
          <w:u w:val="single"/>
        </w:rPr>
        <w:t>事業者</w:t>
      </w:r>
      <w:r>
        <w:rPr>
          <w:rFonts w:hint="eastAsia"/>
          <w:sz w:val="22"/>
          <w:u w:val="single"/>
        </w:rPr>
        <w:t>名：</w:t>
      </w:r>
      <w:r w:rsidR="005518F2">
        <w:rPr>
          <w:rFonts w:hint="eastAsia"/>
          <w:sz w:val="22"/>
          <w:u w:val="single"/>
        </w:rPr>
        <w:t xml:space="preserve">　　　　　　　　　　　　　</w:t>
      </w:r>
      <w:r w:rsidRPr="004115A2">
        <w:rPr>
          <w:rFonts w:hint="eastAsia"/>
          <w:sz w:val="22"/>
          <w:u w:val="single"/>
        </w:rPr>
        <w:t xml:space="preserve">　</w:t>
      </w:r>
      <w:r w:rsidR="00A15B8D">
        <w:rPr>
          <w:rFonts w:hint="eastAsia"/>
          <w:sz w:val="22"/>
          <w:u w:val="single"/>
        </w:rPr>
        <w:t xml:space="preserve">　　　</w:t>
      </w:r>
      <w:r>
        <w:rPr>
          <w:rFonts w:hint="eastAsia"/>
          <w:sz w:val="22"/>
          <w:u w:val="single"/>
        </w:rPr>
        <w:t>（従業員数：　　　　　　　人）</w:t>
      </w:r>
    </w:p>
    <w:p w:rsidR="00B21545" w:rsidRDefault="00B21545" w:rsidP="00B21545">
      <w:pPr>
        <w:ind w:leftChars="200" w:left="420"/>
        <w:rPr>
          <w:sz w:val="22"/>
        </w:rPr>
      </w:pPr>
    </w:p>
    <w:p w:rsidR="00855BDF" w:rsidRPr="00855BDF" w:rsidRDefault="00F81E16" w:rsidP="00353C73">
      <w:pPr>
        <w:ind w:leftChars="200" w:left="420"/>
        <w:rPr>
          <w:sz w:val="22"/>
        </w:rPr>
      </w:pPr>
      <w:r w:rsidRPr="004115A2">
        <w:rPr>
          <w:rFonts w:hint="eastAsia"/>
          <w:sz w:val="22"/>
        </w:rPr>
        <w:t>働きやすい職場環境づくり</w:t>
      </w:r>
      <w:r w:rsidR="00F532A5">
        <w:rPr>
          <w:rFonts w:hint="eastAsia"/>
          <w:sz w:val="22"/>
        </w:rPr>
        <w:t>の取組について</w:t>
      </w:r>
      <w:r w:rsidR="00F532A5" w:rsidRPr="00B21545">
        <w:rPr>
          <w:rFonts w:hint="eastAsia"/>
          <w:sz w:val="22"/>
        </w:rPr>
        <w:t>，</w:t>
      </w:r>
      <w:r w:rsidRPr="00B21545">
        <w:rPr>
          <w:rFonts w:hint="eastAsia"/>
          <w:sz w:val="22"/>
        </w:rPr>
        <w:t>該当する欄に具</w:t>
      </w:r>
      <w:r w:rsidRPr="004115A2">
        <w:rPr>
          <w:rFonts w:hint="eastAsia"/>
          <w:sz w:val="22"/>
        </w:rPr>
        <w:t>体的にご記入ください。</w:t>
      </w:r>
    </w:p>
    <w:tbl>
      <w:tblPr>
        <w:tblStyle w:val="a3"/>
        <w:tblW w:w="10490" w:type="dxa"/>
        <w:tblInd w:w="250" w:type="dxa"/>
        <w:tblLook w:val="04A0" w:firstRow="1" w:lastRow="0" w:firstColumn="1" w:lastColumn="0" w:noHBand="0" w:noVBand="1"/>
      </w:tblPr>
      <w:tblGrid>
        <w:gridCol w:w="10490"/>
      </w:tblGrid>
      <w:tr w:rsidR="00F81E16" w:rsidTr="00A15B8D">
        <w:trPr>
          <w:trHeight w:val="2584"/>
        </w:trPr>
        <w:tc>
          <w:tcPr>
            <w:tcW w:w="10490" w:type="dxa"/>
          </w:tcPr>
          <w:p w:rsidR="00F81E16" w:rsidRPr="00E748B8" w:rsidRDefault="00F81E16" w:rsidP="00F322C3">
            <w:pPr>
              <w:rPr>
                <w:rFonts w:asciiTheme="majorEastAsia" w:eastAsiaTheme="majorEastAsia" w:hAnsiTheme="majorEastAsia"/>
                <w:sz w:val="22"/>
              </w:rPr>
            </w:pPr>
            <w:r>
              <w:rPr>
                <w:rFonts w:asciiTheme="majorEastAsia" w:eastAsiaTheme="majorEastAsia" w:hAnsiTheme="majorEastAsia" w:hint="eastAsia"/>
                <w:sz w:val="22"/>
              </w:rPr>
              <w:t>１　「女性の活躍推進</w:t>
            </w:r>
            <w:r w:rsidRPr="00E748B8">
              <w:rPr>
                <w:rFonts w:asciiTheme="majorEastAsia" w:eastAsiaTheme="majorEastAsia" w:hAnsiTheme="majorEastAsia" w:hint="eastAsia"/>
                <w:sz w:val="22"/>
              </w:rPr>
              <w:t>」の取組</w:t>
            </w:r>
          </w:p>
          <w:p w:rsidR="00F81E16" w:rsidRPr="002016AD" w:rsidRDefault="00F81E16" w:rsidP="00B21545">
            <w:pPr>
              <w:spacing w:line="300" w:lineRule="exact"/>
              <w:rPr>
                <w:sz w:val="20"/>
              </w:rPr>
            </w:pPr>
            <w:r w:rsidRPr="00B21545">
              <w:rPr>
                <w:rFonts w:hint="eastAsia"/>
                <w:sz w:val="20"/>
              </w:rPr>
              <w:t>（</w:t>
            </w:r>
            <w:r w:rsidRPr="002016AD">
              <w:rPr>
                <w:rFonts w:hint="eastAsia"/>
                <w:sz w:val="20"/>
              </w:rPr>
              <w:t>過去の受賞者の取組事例</w:t>
            </w:r>
            <w:r w:rsidR="00FB7B1A" w:rsidRPr="002016AD">
              <w:rPr>
                <w:rFonts w:hint="eastAsia"/>
                <w:sz w:val="20"/>
              </w:rPr>
              <w:t>等</w:t>
            </w:r>
            <w:r w:rsidRPr="002016AD">
              <w:rPr>
                <w:rFonts w:hint="eastAsia"/>
                <w:sz w:val="20"/>
              </w:rPr>
              <w:t>）</w:t>
            </w:r>
          </w:p>
          <w:p w:rsidR="00A15B8D" w:rsidRDefault="00F81E16" w:rsidP="00B21545">
            <w:pPr>
              <w:spacing w:line="300" w:lineRule="exact"/>
              <w:rPr>
                <w:sz w:val="20"/>
              </w:rPr>
            </w:pPr>
            <w:r w:rsidRPr="002016AD">
              <w:rPr>
                <w:rFonts w:hint="eastAsia"/>
                <w:sz w:val="20"/>
              </w:rPr>
              <w:t>・女性</w:t>
            </w:r>
            <w:r w:rsidR="00FB7B1A" w:rsidRPr="002016AD">
              <w:rPr>
                <w:rFonts w:hint="eastAsia"/>
                <w:sz w:val="20"/>
              </w:rPr>
              <w:t>のリーダー育成やマネジメント力強化研修</w:t>
            </w:r>
            <w:r w:rsidRPr="002016AD">
              <w:rPr>
                <w:rFonts w:hint="eastAsia"/>
                <w:sz w:val="20"/>
              </w:rPr>
              <w:t>の実施</w:t>
            </w:r>
          </w:p>
          <w:p w:rsidR="00F81E16" w:rsidRPr="00A15B8D" w:rsidRDefault="00F81E16" w:rsidP="00B21545">
            <w:pPr>
              <w:spacing w:line="300" w:lineRule="exact"/>
              <w:rPr>
                <w:sz w:val="20"/>
              </w:rPr>
            </w:pPr>
            <w:r w:rsidRPr="004F2F44">
              <w:rPr>
                <w:rFonts w:hint="eastAsia"/>
                <w:sz w:val="20"/>
              </w:rPr>
              <w:t>・</w:t>
            </w:r>
            <w:r w:rsidR="000B1143" w:rsidRPr="004F2F44">
              <w:rPr>
                <w:rFonts w:hint="eastAsia"/>
                <w:sz w:val="20"/>
              </w:rPr>
              <w:t>女性</w:t>
            </w:r>
            <w:r w:rsidR="004F2F44" w:rsidRPr="004F2F44">
              <w:rPr>
                <w:rFonts w:hint="eastAsia"/>
                <w:sz w:val="20"/>
              </w:rPr>
              <w:t>グループによる</w:t>
            </w:r>
            <w:r w:rsidR="000B1143" w:rsidRPr="004F2F44">
              <w:rPr>
                <w:rFonts w:hint="eastAsia"/>
                <w:sz w:val="20"/>
              </w:rPr>
              <w:t>商品開発プロジェクトの創設</w:t>
            </w:r>
            <w:r w:rsidRPr="004F2F44">
              <w:rPr>
                <w:rFonts w:hint="eastAsia"/>
                <w:sz w:val="20"/>
              </w:rPr>
              <w:t xml:space="preserve">　</w:t>
            </w:r>
            <w:r w:rsidRPr="00B21545">
              <w:rPr>
                <w:rFonts w:hint="eastAsia"/>
                <w:sz w:val="20"/>
              </w:rPr>
              <w:t>など</w:t>
            </w:r>
          </w:p>
        </w:tc>
      </w:tr>
      <w:tr w:rsidR="00F81E16" w:rsidTr="00A15B8D">
        <w:trPr>
          <w:trHeight w:val="2676"/>
        </w:trPr>
        <w:tc>
          <w:tcPr>
            <w:tcW w:w="10490" w:type="dxa"/>
          </w:tcPr>
          <w:p w:rsidR="00F81E16" w:rsidRPr="00E748B8" w:rsidRDefault="00F81E16" w:rsidP="00F322C3">
            <w:pPr>
              <w:rPr>
                <w:rFonts w:asciiTheme="majorEastAsia" w:eastAsiaTheme="majorEastAsia" w:hAnsiTheme="majorEastAsia"/>
                <w:sz w:val="22"/>
              </w:rPr>
            </w:pPr>
            <w:r w:rsidRPr="00E748B8">
              <w:rPr>
                <w:rFonts w:asciiTheme="majorEastAsia" w:eastAsiaTheme="majorEastAsia" w:hAnsiTheme="majorEastAsia" w:hint="eastAsia"/>
                <w:sz w:val="22"/>
              </w:rPr>
              <w:t>２　「</w:t>
            </w:r>
            <w:r>
              <w:rPr>
                <w:rFonts w:asciiTheme="majorEastAsia" w:eastAsiaTheme="majorEastAsia" w:hAnsiTheme="majorEastAsia" w:hint="eastAsia"/>
                <w:sz w:val="22"/>
              </w:rPr>
              <w:t>仕事と育児等と</w:t>
            </w:r>
            <w:r w:rsidRPr="00E748B8">
              <w:rPr>
                <w:rFonts w:asciiTheme="majorEastAsia" w:eastAsiaTheme="majorEastAsia" w:hAnsiTheme="majorEastAsia" w:hint="eastAsia"/>
                <w:sz w:val="22"/>
              </w:rPr>
              <w:t>の両立支援」の取組</w:t>
            </w:r>
          </w:p>
          <w:p w:rsidR="00F81E16" w:rsidRPr="002016AD" w:rsidRDefault="00F81E16" w:rsidP="00B21545">
            <w:pPr>
              <w:spacing w:line="300" w:lineRule="exact"/>
              <w:rPr>
                <w:sz w:val="20"/>
              </w:rPr>
            </w:pPr>
            <w:r w:rsidRPr="00B21545">
              <w:rPr>
                <w:rFonts w:hint="eastAsia"/>
                <w:sz w:val="20"/>
              </w:rPr>
              <w:t>（過去の受賞者の取組事</w:t>
            </w:r>
            <w:r w:rsidRPr="002016AD">
              <w:rPr>
                <w:rFonts w:hint="eastAsia"/>
                <w:sz w:val="20"/>
              </w:rPr>
              <w:t>例</w:t>
            </w:r>
            <w:r w:rsidR="00FB7B1A" w:rsidRPr="002016AD">
              <w:rPr>
                <w:rFonts w:hint="eastAsia"/>
                <w:sz w:val="20"/>
              </w:rPr>
              <w:t>等</w:t>
            </w:r>
            <w:r w:rsidRPr="002016AD">
              <w:rPr>
                <w:rFonts w:hint="eastAsia"/>
                <w:sz w:val="20"/>
              </w:rPr>
              <w:t>）</w:t>
            </w:r>
          </w:p>
          <w:p w:rsidR="00A15B8D" w:rsidRDefault="00F81E16" w:rsidP="00B21545">
            <w:pPr>
              <w:spacing w:line="300" w:lineRule="exact"/>
              <w:rPr>
                <w:sz w:val="20"/>
              </w:rPr>
            </w:pPr>
            <w:r w:rsidRPr="002016AD">
              <w:rPr>
                <w:rFonts w:hint="eastAsia"/>
                <w:sz w:val="20"/>
              </w:rPr>
              <w:t>・フレックスタイム制度や法定を上回る短時間勤務制度の導入</w:t>
            </w:r>
          </w:p>
          <w:p w:rsidR="00F81E16" w:rsidRPr="00A15B8D" w:rsidRDefault="00F81E16" w:rsidP="00B21545">
            <w:pPr>
              <w:spacing w:line="300" w:lineRule="exact"/>
              <w:rPr>
                <w:sz w:val="20"/>
              </w:rPr>
            </w:pPr>
            <w:r w:rsidRPr="002016AD">
              <w:rPr>
                <w:rFonts w:hint="eastAsia"/>
                <w:sz w:val="20"/>
                <w:szCs w:val="20"/>
              </w:rPr>
              <w:t>・</w:t>
            </w:r>
            <w:r w:rsidR="00FB7B1A" w:rsidRPr="002016AD">
              <w:rPr>
                <w:rFonts w:hint="eastAsia"/>
                <w:sz w:val="20"/>
                <w:szCs w:val="20"/>
              </w:rPr>
              <w:t>男性職員の育児休業取得促進に向けた</w:t>
            </w:r>
            <w:r w:rsidR="004F2F44">
              <w:rPr>
                <w:rFonts w:hint="eastAsia"/>
                <w:sz w:val="20"/>
                <w:szCs w:val="20"/>
              </w:rPr>
              <w:t>研修</w:t>
            </w:r>
            <w:r w:rsidRPr="002016AD">
              <w:rPr>
                <w:rFonts w:hint="eastAsia"/>
                <w:sz w:val="20"/>
                <w:szCs w:val="20"/>
              </w:rPr>
              <w:t xml:space="preserve">　など</w:t>
            </w:r>
          </w:p>
        </w:tc>
      </w:tr>
      <w:tr w:rsidR="00F81E16" w:rsidTr="00A15B8D">
        <w:trPr>
          <w:trHeight w:val="2391"/>
        </w:trPr>
        <w:tc>
          <w:tcPr>
            <w:tcW w:w="10490" w:type="dxa"/>
          </w:tcPr>
          <w:p w:rsidR="00F81E16" w:rsidRPr="00E748B8" w:rsidRDefault="00F81E16" w:rsidP="00F322C3">
            <w:pPr>
              <w:rPr>
                <w:rFonts w:asciiTheme="majorEastAsia" w:eastAsiaTheme="majorEastAsia" w:hAnsiTheme="majorEastAsia"/>
                <w:sz w:val="22"/>
              </w:rPr>
            </w:pPr>
            <w:r w:rsidRPr="00E748B8">
              <w:rPr>
                <w:rFonts w:asciiTheme="majorEastAsia" w:eastAsiaTheme="majorEastAsia" w:hAnsiTheme="majorEastAsia" w:hint="eastAsia"/>
                <w:sz w:val="22"/>
              </w:rPr>
              <w:t>３　「多様な働き方」の取組</w:t>
            </w:r>
          </w:p>
          <w:p w:rsidR="00F81E16" w:rsidRPr="00B21545" w:rsidRDefault="00F81E16" w:rsidP="00B21545">
            <w:pPr>
              <w:spacing w:line="300" w:lineRule="exact"/>
              <w:rPr>
                <w:sz w:val="20"/>
                <w:szCs w:val="20"/>
              </w:rPr>
            </w:pPr>
            <w:r w:rsidRPr="00B21545">
              <w:rPr>
                <w:rFonts w:hint="eastAsia"/>
                <w:sz w:val="20"/>
                <w:szCs w:val="20"/>
              </w:rPr>
              <w:t>（過去の受賞者の取組事例</w:t>
            </w:r>
            <w:r w:rsidR="007B3782" w:rsidRPr="000B1143">
              <w:rPr>
                <w:rFonts w:hint="eastAsia"/>
                <w:sz w:val="20"/>
                <w:szCs w:val="20"/>
              </w:rPr>
              <w:t>等</w:t>
            </w:r>
            <w:r w:rsidRPr="00B21545">
              <w:rPr>
                <w:rFonts w:hint="eastAsia"/>
                <w:sz w:val="20"/>
                <w:szCs w:val="20"/>
              </w:rPr>
              <w:t>）</w:t>
            </w:r>
          </w:p>
          <w:p w:rsidR="00F81E16" w:rsidRPr="00A15B8D" w:rsidRDefault="00F81E16" w:rsidP="00B21545">
            <w:pPr>
              <w:spacing w:line="300" w:lineRule="exact"/>
              <w:rPr>
                <w:sz w:val="20"/>
                <w:szCs w:val="20"/>
              </w:rPr>
            </w:pPr>
            <w:r w:rsidRPr="00B21545">
              <w:rPr>
                <w:rFonts w:hint="eastAsia"/>
                <w:sz w:val="20"/>
                <w:szCs w:val="20"/>
              </w:rPr>
              <w:t>・在宅勤務制度の導入</w:t>
            </w:r>
            <w:r w:rsidR="00A15B8D">
              <w:rPr>
                <w:rFonts w:hint="eastAsia"/>
                <w:sz w:val="20"/>
                <w:szCs w:val="20"/>
              </w:rPr>
              <w:t xml:space="preserve">　　　</w:t>
            </w:r>
            <w:r w:rsidRPr="00B21545">
              <w:rPr>
                <w:rFonts w:hint="eastAsia"/>
                <w:sz w:val="20"/>
                <w:szCs w:val="20"/>
              </w:rPr>
              <w:t>・ダイバーシティに関する啓発活動　など</w:t>
            </w:r>
          </w:p>
        </w:tc>
      </w:tr>
      <w:tr w:rsidR="00F81E16" w:rsidTr="00A15B8D">
        <w:trPr>
          <w:trHeight w:val="2283"/>
        </w:trPr>
        <w:tc>
          <w:tcPr>
            <w:tcW w:w="10490" w:type="dxa"/>
          </w:tcPr>
          <w:p w:rsidR="00F81E16" w:rsidRPr="004F2F44" w:rsidRDefault="00F81E16" w:rsidP="00F322C3">
            <w:pPr>
              <w:rPr>
                <w:rFonts w:asciiTheme="majorEastAsia" w:eastAsiaTheme="majorEastAsia" w:hAnsiTheme="majorEastAsia"/>
                <w:sz w:val="22"/>
              </w:rPr>
            </w:pPr>
            <w:r w:rsidRPr="004F2F44">
              <w:rPr>
                <w:rFonts w:asciiTheme="majorEastAsia" w:eastAsiaTheme="majorEastAsia" w:hAnsiTheme="majorEastAsia" w:hint="eastAsia"/>
                <w:sz w:val="22"/>
              </w:rPr>
              <w:t>４　「</w:t>
            </w:r>
            <w:r w:rsidR="00711452">
              <w:rPr>
                <w:rFonts w:asciiTheme="majorEastAsia" w:eastAsiaTheme="majorEastAsia" w:hAnsiTheme="majorEastAsia" w:hint="eastAsia"/>
                <w:sz w:val="22"/>
              </w:rPr>
              <w:t>性別に関わらず</w:t>
            </w:r>
            <w:bookmarkStart w:id="0" w:name="_GoBack"/>
            <w:bookmarkEnd w:id="0"/>
            <w:r w:rsidRPr="004F2F44">
              <w:rPr>
                <w:rFonts w:asciiTheme="majorEastAsia" w:eastAsiaTheme="majorEastAsia" w:hAnsiTheme="majorEastAsia" w:hint="eastAsia"/>
                <w:sz w:val="22"/>
              </w:rPr>
              <w:t>人権に配慮した職場環境」の取組</w:t>
            </w:r>
          </w:p>
          <w:p w:rsidR="00F81E16" w:rsidRPr="004F2F44" w:rsidRDefault="00F81E16" w:rsidP="00B21545">
            <w:pPr>
              <w:spacing w:line="300" w:lineRule="exact"/>
              <w:rPr>
                <w:sz w:val="20"/>
              </w:rPr>
            </w:pPr>
            <w:r w:rsidRPr="004F2F44">
              <w:rPr>
                <w:rFonts w:hint="eastAsia"/>
                <w:sz w:val="20"/>
              </w:rPr>
              <w:t>（過去の受賞者の取組事例</w:t>
            </w:r>
            <w:r w:rsidR="007B3782" w:rsidRPr="004F2F44">
              <w:rPr>
                <w:rFonts w:hint="eastAsia"/>
                <w:sz w:val="20"/>
              </w:rPr>
              <w:t>等</w:t>
            </w:r>
            <w:r w:rsidRPr="004F2F44">
              <w:rPr>
                <w:rFonts w:hint="eastAsia"/>
                <w:sz w:val="20"/>
              </w:rPr>
              <w:t>）</w:t>
            </w:r>
          </w:p>
          <w:p w:rsidR="00F81E16" w:rsidRPr="004F2F44" w:rsidRDefault="00F81E16" w:rsidP="00B21545">
            <w:pPr>
              <w:spacing w:line="300" w:lineRule="exact"/>
              <w:rPr>
                <w:sz w:val="20"/>
              </w:rPr>
            </w:pPr>
            <w:r w:rsidRPr="004F2F44">
              <w:rPr>
                <w:rFonts w:hint="eastAsia"/>
                <w:sz w:val="20"/>
              </w:rPr>
              <w:t>・男女別仮設トイレ，</w:t>
            </w:r>
            <w:r w:rsidRPr="004F2F44">
              <w:rPr>
                <w:sz w:val="20"/>
              </w:rPr>
              <w:t xml:space="preserve"> </w:t>
            </w:r>
            <w:r w:rsidRPr="004F2F44">
              <w:rPr>
                <w:rFonts w:hint="eastAsia"/>
                <w:sz w:val="20"/>
              </w:rPr>
              <w:t>多目的トイレの設置</w:t>
            </w:r>
            <w:r w:rsidR="001708BB" w:rsidRPr="004F2F44">
              <w:rPr>
                <w:rFonts w:hint="eastAsia"/>
                <w:sz w:val="20"/>
              </w:rPr>
              <w:t xml:space="preserve">　</w:t>
            </w:r>
            <w:r w:rsidR="00A15B8D" w:rsidRPr="004F2F44">
              <w:rPr>
                <w:rFonts w:hint="eastAsia"/>
                <w:sz w:val="20"/>
              </w:rPr>
              <w:t xml:space="preserve">　</w:t>
            </w:r>
            <w:r w:rsidR="000B1143" w:rsidRPr="004F2F44">
              <w:rPr>
                <w:rFonts w:hint="eastAsia"/>
                <w:sz w:val="20"/>
              </w:rPr>
              <w:t xml:space="preserve">・マタニティハラスメント等の相談窓口の設置　</w:t>
            </w:r>
            <w:r w:rsidRPr="004F2F44">
              <w:rPr>
                <w:rFonts w:hint="eastAsia"/>
                <w:sz w:val="20"/>
              </w:rPr>
              <w:t>など</w:t>
            </w:r>
          </w:p>
        </w:tc>
      </w:tr>
      <w:tr w:rsidR="00F81E16" w:rsidTr="00A15B8D">
        <w:trPr>
          <w:trHeight w:val="1819"/>
        </w:trPr>
        <w:tc>
          <w:tcPr>
            <w:tcW w:w="10490" w:type="dxa"/>
          </w:tcPr>
          <w:p w:rsidR="000B1143" w:rsidRPr="004F2F44" w:rsidRDefault="00F81E16" w:rsidP="00F322C3">
            <w:pPr>
              <w:rPr>
                <w:rFonts w:asciiTheme="majorEastAsia" w:eastAsiaTheme="majorEastAsia" w:hAnsiTheme="majorEastAsia"/>
                <w:sz w:val="22"/>
              </w:rPr>
            </w:pPr>
            <w:r w:rsidRPr="004F2F44">
              <w:rPr>
                <w:rFonts w:asciiTheme="majorEastAsia" w:eastAsiaTheme="majorEastAsia" w:hAnsiTheme="majorEastAsia" w:hint="eastAsia"/>
                <w:sz w:val="22"/>
              </w:rPr>
              <w:t>５　そのほかの「独自の取組」</w:t>
            </w:r>
          </w:p>
          <w:p w:rsidR="000B1143" w:rsidRPr="004F2F44" w:rsidRDefault="000B1143" w:rsidP="00F322C3">
            <w:pPr>
              <w:rPr>
                <w:rFonts w:asciiTheme="majorEastAsia" w:eastAsiaTheme="majorEastAsia" w:hAnsiTheme="majorEastAsia"/>
                <w:sz w:val="22"/>
              </w:rPr>
            </w:pPr>
            <w:r w:rsidRPr="004F2F44">
              <w:rPr>
                <w:rFonts w:hint="eastAsia"/>
                <w:sz w:val="20"/>
              </w:rPr>
              <w:t>・</w:t>
            </w:r>
            <w:r w:rsidR="00F622D2" w:rsidRPr="004F2F44">
              <w:rPr>
                <w:rFonts w:hint="eastAsia"/>
                <w:sz w:val="20"/>
              </w:rPr>
              <w:t>事業所内保育所の設置</w:t>
            </w:r>
            <w:r w:rsidRPr="004F2F44">
              <w:rPr>
                <w:rFonts w:hint="eastAsia"/>
                <w:sz w:val="20"/>
              </w:rPr>
              <w:t xml:space="preserve">　など</w:t>
            </w:r>
          </w:p>
        </w:tc>
      </w:tr>
      <w:tr w:rsidR="00F81E16" w:rsidTr="00F81E16">
        <w:tc>
          <w:tcPr>
            <w:tcW w:w="10490" w:type="dxa"/>
          </w:tcPr>
          <w:p w:rsidR="00F81E16" w:rsidRPr="00E748B8" w:rsidRDefault="00F81E16" w:rsidP="00F322C3">
            <w:pPr>
              <w:rPr>
                <w:rFonts w:asciiTheme="majorEastAsia" w:eastAsiaTheme="majorEastAsia" w:hAnsiTheme="majorEastAsia"/>
                <w:sz w:val="22"/>
              </w:rPr>
            </w:pPr>
            <w:r w:rsidRPr="00E748B8">
              <w:rPr>
                <w:rFonts w:asciiTheme="majorEastAsia" w:eastAsiaTheme="majorEastAsia" w:hAnsiTheme="majorEastAsia" w:hint="eastAsia"/>
                <w:sz w:val="22"/>
              </w:rPr>
              <w:t>６　行動計画の策定状況</w:t>
            </w:r>
          </w:p>
          <w:p w:rsidR="00C11660" w:rsidRPr="00E748B8" w:rsidRDefault="00C11660" w:rsidP="00C11660">
            <w:pPr>
              <w:rPr>
                <w:rFonts w:asciiTheme="majorEastAsia" w:eastAsiaTheme="majorEastAsia" w:hAnsiTheme="majorEastAsia"/>
                <w:sz w:val="22"/>
              </w:rPr>
            </w:pPr>
            <w:r>
              <w:rPr>
                <w:rFonts w:asciiTheme="majorEastAsia" w:eastAsiaTheme="majorEastAsia" w:hAnsiTheme="majorEastAsia" w:hint="eastAsia"/>
                <w:sz w:val="22"/>
              </w:rPr>
              <w:t>【</w:t>
            </w:r>
            <w:r w:rsidRPr="00E748B8">
              <w:rPr>
                <w:rFonts w:asciiTheme="majorEastAsia" w:eastAsiaTheme="majorEastAsia" w:hAnsiTheme="majorEastAsia" w:hint="eastAsia"/>
                <w:sz w:val="22"/>
              </w:rPr>
              <w:t>行動計画の策定状況</w:t>
            </w:r>
            <w:r>
              <w:rPr>
                <w:rFonts w:asciiTheme="majorEastAsia" w:eastAsiaTheme="majorEastAsia" w:hAnsiTheme="majorEastAsia" w:hint="eastAsia"/>
                <w:sz w:val="22"/>
              </w:rPr>
              <w:t>について，該当するものに○をつけてください。】</w:t>
            </w:r>
          </w:p>
          <w:p w:rsidR="00C11660" w:rsidRDefault="00C11660" w:rsidP="00C11660">
            <w:pPr>
              <w:ind w:firstLineChars="100" w:firstLine="220"/>
              <w:rPr>
                <w:sz w:val="22"/>
              </w:rPr>
            </w:pPr>
            <w:r>
              <w:rPr>
                <w:rFonts w:hint="eastAsia"/>
                <w:sz w:val="22"/>
              </w:rPr>
              <w:t>・　女性活躍推進法に基づく一般事業主行動計画　（　策定済　・　策定中　・　未策定　）</w:t>
            </w:r>
          </w:p>
          <w:p w:rsidR="00F81E16" w:rsidRPr="004115A2" w:rsidRDefault="00C11660" w:rsidP="00C11660">
            <w:pPr>
              <w:rPr>
                <w:sz w:val="22"/>
              </w:rPr>
            </w:pPr>
            <w:r>
              <w:rPr>
                <w:rFonts w:hint="eastAsia"/>
                <w:sz w:val="22"/>
              </w:rPr>
              <w:t xml:space="preserve">　・　次世代育成推進法に基づく一般事業主行動計画（　策定済　・　策定中　・　未策定　）</w:t>
            </w:r>
          </w:p>
        </w:tc>
      </w:tr>
    </w:tbl>
    <w:p w:rsidR="00F81E16" w:rsidRPr="00C11660" w:rsidRDefault="00C11660" w:rsidP="00C11660">
      <w:pPr>
        <w:snapToGrid w:val="0"/>
        <w:spacing w:line="276" w:lineRule="auto"/>
        <w:ind w:firstLineChars="50" w:firstLine="110"/>
        <w:rPr>
          <w:rFonts w:asciiTheme="majorEastAsia" w:eastAsiaTheme="majorEastAsia" w:hAnsiTheme="majorEastAsia"/>
          <w:szCs w:val="21"/>
        </w:rPr>
      </w:pPr>
      <w:r>
        <w:rPr>
          <w:rFonts w:hint="eastAsia"/>
          <w:sz w:val="22"/>
        </w:rPr>
        <w:t>※市外に本社が有る場合の全社的な取組についても，応募事業者における実施状況を審査の対象とします。</w:t>
      </w:r>
    </w:p>
    <w:sectPr w:rsidR="00F81E16" w:rsidRPr="00C11660" w:rsidSect="00353C73">
      <w:footerReference w:type="default" r:id="rId7"/>
      <w:pgSz w:w="11907" w:h="16839" w:code="9"/>
      <w:pgMar w:top="794" w:right="720"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EB" w:rsidRDefault="00E06FEB" w:rsidP="0063734E">
      <w:r>
        <w:separator/>
      </w:r>
    </w:p>
  </w:endnote>
  <w:endnote w:type="continuationSeparator" w:id="0">
    <w:p w:rsidR="00E06FEB" w:rsidRDefault="00E06FEB" w:rsidP="006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F2" w:rsidRDefault="005518F2" w:rsidP="00353C73">
    <w:pPr>
      <w:pStyle w:val="a8"/>
    </w:pPr>
  </w:p>
  <w:p w:rsidR="005518F2" w:rsidRDefault="005518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EB" w:rsidRDefault="00E06FEB" w:rsidP="0063734E">
      <w:r>
        <w:separator/>
      </w:r>
    </w:p>
  </w:footnote>
  <w:footnote w:type="continuationSeparator" w:id="0">
    <w:p w:rsidR="00E06FEB" w:rsidRDefault="00E06FEB" w:rsidP="0063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0C0F"/>
    <w:multiLevelType w:val="hybridMultilevel"/>
    <w:tmpl w:val="99A2855E"/>
    <w:lvl w:ilvl="0" w:tplc="EDAA33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97A38"/>
    <w:multiLevelType w:val="hybridMultilevel"/>
    <w:tmpl w:val="07A6D0F0"/>
    <w:lvl w:ilvl="0" w:tplc="C3EE224A">
      <w:start w:val="1"/>
      <w:numFmt w:val="none"/>
      <w:lvlText w:val="一．"/>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436156C"/>
    <w:multiLevelType w:val="hybridMultilevel"/>
    <w:tmpl w:val="7C5EBEFE"/>
    <w:lvl w:ilvl="0" w:tplc="3FC03C52">
      <w:start w:val="1"/>
      <w:numFmt w:val="japaneseCount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1A2FB3"/>
    <w:multiLevelType w:val="hybridMultilevel"/>
    <w:tmpl w:val="F044083C"/>
    <w:lvl w:ilvl="0" w:tplc="5F12C100">
      <w:start w:val="1"/>
      <w:numFmt w:val="none"/>
      <w:lvlText w:val="一．"/>
      <w:lvlJc w:val="left"/>
      <w:pPr>
        <w:ind w:left="825" w:hanging="615"/>
      </w:pPr>
      <w:rPr>
        <w:rFonts w:hint="default"/>
      </w:rPr>
    </w:lvl>
    <w:lvl w:ilvl="1" w:tplc="66BE231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DB"/>
    <w:rsid w:val="000009C8"/>
    <w:rsid w:val="000014BB"/>
    <w:rsid w:val="00002AC8"/>
    <w:rsid w:val="00002AFC"/>
    <w:rsid w:val="00004ED8"/>
    <w:rsid w:val="000051C1"/>
    <w:rsid w:val="000077F0"/>
    <w:rsid w:val="00012CAF"/>
    <w:rsid w:val="00013DBA"/>
    <w:rsid w:val="00013E14"/>
    <w:rsid w:val="00014BDA"/>
    <w:rsid w:val="00016466"/>
    <w:rsid w:val="0001706A"/>
    <w:rsid w:val="000207E4"/>
    <w:rsid w:val="0002099F"/>
    <w:rsid w:val="00021B3D"/>
    <w:rsid w:val="00022D1D"/>
    <w:rsid w:val="00023999"/>
    <w:rsid w:val="00024914"/>
    <w:rsid w:val="000279CB"/>
    <w:rsid w:val="000301AE"/>
    <w:rsid w:val="000319CD"/>
    <w:rsid w:val="00035E0F"/>
    <w:rsid w:val="0003620E"/>
    <w:rsid w:val="00037FEB"/>
    <w:rsid w:val="000416D3"/>
    <w:rsid w:val="000445FD"/>
    <w:rsid w:val="00046A48"/>
    <w:rsid w:val="00046EA0"/>
    <w:rsid w:val="000529BB"/>
    <w:rsid w:val="00053D57"/>
    <w:rsid w:val="000545AA"/>
    <w:rsid w:val="000546AF"/>
    <w:rsid w:val="00055AC2"/>
    <w:rsid w:val="00056DD2"/>
    <w:rsid w:val="00060252"/>
    <w:rsid w:val="00060A74"/>
    <w:rsid w:val="00061728"/>
    <w:rsid w:val="000619D2"/>
    <w:rsid w:val="000642CD"/>
    <w:rsid w:val="00066B65"/>
    <w:rsid w:val="000671BB"/>
    <w:rsid w:val="00067F71"/>
    <w:rsid w:val="0007030C"/>
    <w:rsid w:val="00070494"/>
    <w:rsid w:val="00073678"/>
    <w:rsid w:val="00073833"/>
    <w:rsid w:val="00073908"/>
    <w:rsid w:val="00073AC0"/>
    <w:rsid w:val="00074EDC"/>
    <w:rsid w:val="000813C9"/>
    <w:rsid w:val="00081640"/>
    <w:rsid w:val="000816DE"/>
    <w:rsid w:val="00081D9E"/>
    <w:rsid w:val="0008471A"/>
    <w:rsid w:val="00084BFE"/>
    <w:rsid w:val="00085473"/>
    <w:rsid w:val="00085E47"/>
    <w:rsid w:val="00091D95"/>
    <w:rsid w:val="0009208E"/>
    <w:rsid w:val="00094C76"/>
    <w:rsid w:val="00095F9A"/>
    <w:rsid w:val="000A1F17"/>
    <w:rsid w:val="000A274B"/>
    <w:rsid w:val="000A3570"/>
    <w:rsid w:val="000B0777"/>
    <w:rsid w:val="000B0F4B"/>
    <w:rsid w:val="000B1143"/>
    <w:rsid w:val="000B4F9F"/>
    <w:rsid w:val="000B513F"/>
    <w:rsid w:val="000B5E5E"/>
    <w:rsid w:val="000B7F99"/>
    <w:rsid w:val="000C04E8"/>
    <w:rsid w:val="000C05CB"/>
    <w:rsid w:val="000C0CC8"/>
    <w:rsid w:val="000C38C6"/>
    <w:rsid w:val="000C580B"/>
    <w:rsid w:val="000D0032"/>
    <w:rsid w:val="000D0CE5"/>
    <w:rsid w:val="000D1EC5"/>
    <w:rsid w:val="000D2376"/>
    <w:rsid w:val="000D5E12"/>
    <w:rsid w:val="000D60CD"/>
    <w:rsid w:val="000D63F2"/>
    <w:rsid w:val="000D68D7"/>
    <w:rsid w:val="000D7C63"/>
    <w:rsid w:val="000E2648"/>
    <w:rsid w:val="000E6487"/>
    <w:rsid w:val="000E79ED"/>
    <w:rsid w:val="000F18A7"/>
    <w:rsid w:val="000F243D"/>
    <w:rsid w:val="000F3369"/>
    <w:rsid w:val="000F34C3"/>
    <w:rsid w:val="000F34D3"/>
    <w:rsid w:val="000F4B67"/>
    <w:rsid w:val="000F55A1"/>
    <w:rsid w:val="000F6C35"/>
    <w:rsid w:val="00100AC9"/>
    <w:rsid w:val="00103E70"/>
    <w:rsid w:val="00103EB3"/>
    <w:rsid w:val="00105FFF"/>
    <w:rsid w:val="00106F74"/>
    <w:rsid w:val="00107B4D"/>
    <w:rsid w:val="001104D7"/>
    <w:rsid w:val="00110FEE"/>
    <w:rsid w:val="001117DE"/>
    <w:rsid w:val="00114E29"/>
    <w:rsid w:val="00114F1E"/>
    <w:rsid w:val="00115F82"/>
    <w:rsid w:val="0012380F"/>
    <w:rsid w:val="0012419F"/>
    <w:rsid w:val="0012527B"/>
    <w:rsid w:val="00127780"/>
    <w:rsid w:val="00127F21"/>
    <w:rsid w:val="00132E5D"/>
    <w:rsid w:val="00133756"/>
    <w:rsid w:val="00133770"/>
    <w:rsid w:val="0013747F"/>
    <w:rsid w:val="00140177"/>
    <w:rsid w:val="00146AB1"/>
    <w:rsid w:val="00146BCD"/>
    <w:rsid w:val="00151B63"/>
    <w:rsid w:val="00151BA2"/>
    <w:rsid w:val="00153907"/>
    <w:rsid w:val="00155812"/>
    <w:rsid w:val="00156972"/>
    <w:rsid w:val="00160BB0"/>
    <w:rsid w:val="00160C35"/>
    <w:rsid w:val="00161FFA"/>
    <w:rsid w:val="00162CFA"/>
    <w:rsid w:val="00164B88"/>
    <w:rsid w:val="00166B89"/>
    <w:rsid w:val="00166E5C"/>
    <w:rsid w:val="001708BB"/>
    <w:rsid w:val="00173A9A"/>
    <w:rsid w:val="001818F0"/>
    <w:rsid w:val="00181F31"/>
    <w:rsid w:val="00186455"/>
    <w:rsid w:val="001902F5"/>
    <w:rsid w:val="00191857"/>
    <w:rsid w:val="0019209A"/>
    <w:rsid w:val="001956E3"/>
    <w:rsid w:val="00195B0B"/>
    <w:rsid w:val="00196699"/>
    <w:rsid w:val="00197BDD"/>
    <w:rsid w:val="001A20EB"/>
    <w:rsid w:val="001A21A4"/>
    <w:rsid w:val="001A284B"/>
    <w:rsid w:val="001A5598"/>
    <w:rsid w:val="001A56CE"/>
    <w:rsid w:val="001A6A8D"/>
    <w:rsid w:val="001A6B23"/>
    <w:rsid w:val="001B08D7"/>
    <w:rsid w:val="001B4BD0"/>
    <w:rsid w:val="001B5627"/>
    <w:rsid w:val="001B666C"/>
    <w:rsid w:val="001C138E"/>
    <w:rsid w:val="001C2A0A"/>
    <w:rsid w:val="001C2F25"/>
    <w:rsid w:val="001C3FA8"/>
    <w:rsid w:val="001C4B62"/>
    <w:rsid w:val="001C4B95"/>
    <w:rsid w:val="001C5336"/>
    <w:rsid w:val="001C7ED5"/>
    <w:rsid w:val="001D03C1"/>
    <w:rsid w:val="001D123D"/>
    <w:rsid w:val="001D24A2"/>
    <w:rsid w:val="001D3208"/>
    <w:rsid w:val="001D4219"/>
    <w:rsid w:val="001D5249"/>
    <w:rsid w:val="001D5598"/>
    <w:rsid w:val="001D570C"/>
    <w:rsid w:val="001D7222"/>
    <w:rsid w:val="001E0AA7"/>
    <w:rsid w:val="001E22DB"/>
    <w:rsid w:val="001E39B7"/>
    <w:rsid w:val="001E4D4E"/>
    <w:rsid w:val="001E67EC"/>
    <w:rsid w:val="001E709D"/>
    <w:rsid w:val="001E7E90"/>
    <w:rsid w:val="001F074A"/>
    <w:rsid w:val="001F0C37"/>
    <w:rsid w:val="001F2845"/>
    <w:rsid w:val="001F29C0"/>
    <w:rsid w:val="001F2AF1"/>
    <w:rsid w:val="001F6017"/>
    <w:rsid w:val="001F71F0"/>
    <w:rsid w:val="001F7D54"/>
    <w:rsid w:val="00201592"/>
    <w:rsid w:val="002016AD"/>
    <w:rsid w:val="00204387"/>
    <w:rsid w:val="002064BB"/>
    <w:rsid w:val="00210018"/>
    <w:rsid w:val="00211113"/>
    <w:rsid w:val="00211845"/>
    <w:rsid w:val="00211863"/>
    <w:rsid w:val="00213779"/>
    <w:rsid w:val="00214A39"/>
    <w:rsid w:val="002155D8"/>
    <w:rsid w:val="00215705"/>
    <w:rsid w:val="00215B81"/>
    <w:rsid w:val="00220327"/>
    <w:rsid w:val="002203CF"/>
    <w:rsid w:val="00220CDC"/>
    <w:rsid w:val="002216E6"/>
    <w:rsid w:val="002254C4"/>
    <w:rsid w:val="00225D46"/>
    <w:rsid w:val="00226243"/>
    <w:rsid w:val="00230743"/>
    <w:rsid w:val="00230BB6"/>
    <w:rsid w:val="00232499"/>
    <w:rsid w:val="002340DA"/>
    <w:rsid w:val="00234EDD"/>
    <w:rsid w:val="00234FAF"/>
    <w:rsid w:val="0023573D"/>
    <w:rsid w:val="00235F46"/>
    <w:rsid w:val="002425EC"/>
    <w:rsid w:val="002438F0"/>
    <w:rsid w:val="00243B2C"/>
    <w:rsid w:val="00243D5D"/>
    <w:rsid w:val="002440C3"/>
    <w:rsid w:val="002440C8"/>
    <w:rsid w:val="0024598D"/>
    <w:rsid w:val="00250C05"/>
    <w:rsid w:val="002517A0"/>
    <w:rsid w:val="002520DD"/>
    <w:rsid w:val="00252BA6"/>
    <w:rsid w:val="00253E2A"/>
    <w:rsid w:val="002617BE"/>
    <w:rsid w:val="00262036"/>
    <w:rsid w:val="00263E61"/>
    <w:rsid w:val="002646B4"/>
    <w:rsid w:val="00270281"/>
    <w:rsid w:val="0027118C"/>
    <w:rsid w:val="0027175F"/>
    <w:rsid w:val="00271D84"/>
    <w:rsid w:val="00272656"/>
    <w:rsid w:val="002735BF"/>
    <w:rsid w:val="00273649"/>
    <w:rsid w:val="00274784"/>
    <w:rsid w:val="00274B09"/>
    <w:rsid w:val="00274BB4"/>
    <w:rsid w:val="00275824"/>
    <w:rsid w:val="00276A92"/>
    <w:rsid w:val="002800CE"/>
    <w:rsid w:val="002855A8"/>
    <w:rsid w:val="0028586F"/>
    <w:rsid w:val="00286313"/>
    <w:rsid w:val="00286934"/>
    <w:rsid w:val="00291A70"/>
    <w:rsid w:val="00291D4D"/>
    <w:rsid w:val="00294B95"/>
    <w:rsid w:val="00294C96"/>
    <w:rsid w:val="00295492"/>
    <w:rsid w:val="00296C68"/>
    <w:rsid w:val="00297FB4"/>
    <w:rsid w:val="002A1252"/>
    <w:rsid w:val="002A1720"/>
    <w:rsid w:val="002A177E"/>
    <w:rsid w:val="002A3488"/>
    <w:rsid w:val="002A6392"/>
    <w:rsid w:val="002A679C"/>
    <w:rsid w:val="002A6BAE"/>
    <w:rsid w:val="002A6EB6"/>
    <w:rsid w:val="002B2192"/>
    <w:rsid w:val="002B224A"/>
    <w:rsid w:val="002B5B32"/>
    <w:rsid w:val="002B6A95"/>
    <w:rsid w:val="002B6D52"/>
    <w:rsid w:val="002C0735"/>
    <w:rsid w:val="002C084A"/>
    <w:rsid w:val="002C1970"/>
    <w:rsid w:val="002C25C3"/>
    <w:rsid w:val="002C3807"/>
    <w:rsid w:val="002C5295"/>
    <w:rsid w:val="002C5C98"/>
    <w:rsid w:val="002C6494"/>
    <w:rsid w:val="002C743E"/>
    <w:rsid w:val="002C7A47"/>
    <w:rsid w:val="002D0055"/>
    <w:rsid w:val="002D08A0"/>
    <w:rsid w:val="002D216F"/>
    <w:rsid w:val="002D4909"/>
    <w:rsid w:val="002D4FE4"/>
    <w:rsid w:val="002D7930"/>
    <w:rsid w:val="002D7C2E"/>
    <w:rsid w:val="002E0482"/>
    <w:rsid w:val="002E1DB3"/>
    <w:rsid w:val="002E57D6"/>
    <w:rsid w:val="002E595F"/>
    <w:rsid w:val="002E5DE2"/>
    <w:rsid w:val="002E6EB0"/>
    <w:rsid w:val="002F319C"/>
    <w:rsid w:val="002F565F"/>
    <w:rsid w:val="0030047E"/>
    <w:rsid w:val="003012E2"/>
    <w:rsid w:val="0030325D"/>
    <w:rsid w:val="003053A3"/>
    <w:rsid w:val="0030581F"/>
    <w:rsid w:val="003058D5"/>
    <w:rsid w:val="00306562"/>
    <w:rsid w:val="00312AB3"/>
    <w:rsid w:val="00312BD9"/>
    <w:rsid w:val="003131C8"/>
    <w:rsid w:val="00313C8D"/>
    <w:rsid w:val="00320ADF"/>
    <w:rsid w:val="0032132C"/>
    <w:rsid w:val="0032177D"/>
    <w:rsid w:val="0032181E"/>
    <w:rsid w:val="003225E2"/>
    <w:rsid w:val="0032342A"/>
    <w:rsid w:val="00325D35"/>
    <w:rsid w:val="003274BD"/>
    <w:rsid w:val="0033093C"/>
    <w:rsid w:val="003309D9"/>
    <w:rsid w:val="0033110B"/>
    <w:rsid w:val="0033118E"/>
    <w:rsid w:val="0033392B"/>
    <w:rsid w:val="0033441B"/>
    <w:rsid w:val="00335C6A"/>
    <w:rsid w:val="00336A48"/>
    <w:rsid w:val="00341814"/>
    <w:rsid w:val="003448CF"/>
    <w:rsid w:val="0034601D"/>
    <w:rsid w:val="00346501"/>
    <w:rsid w:val="00351405"/>
    <w:rsid w:val="00352312"/>
    <w:rsid w:val="0035347D"/>
    <w:rsid w:val="00353C73"/>
    <w:rsid w:val="00354222"/>
    <w:rsid w:val="00356765"/>
    <w:rsid w:val="00357787"/>
    <w:rsid w:val="00360CC5"/>
    <w:rsid w:val="00361D60"/>
    <w:rsid w:val="003647D9"/>
    <w:rsid w:val="0036500E"/>
    <w:rsid w:val="0036597E"/>
    <w:rsid w:val="00367AFD"/>
    <w:rsid w:val="00367D43"/>
    <w:rsid w:val="003711EC"/>
    <w:rsid w:val="00371748"/>
    <w:rsid w:val="003722C7"/>
    <w:rsid w:val="003747EB"/>
    <w:rsid w:val="00374954"/>
    <w:rsid w:val="00374FE4"/>
    <w:rsid w:val="003755A1"/>
    <w:rsid w:val="00376FAE"/>
    <w:rsid w:val="00377502"/>
    <w:rsid w:val="00380097"/>
    <w:rsid w:val="003807B9"/>
    <w:rsid w:val="003808A1"/>
    <w:rsid w:val="003816F5"/>
    <w:rsid w:val="0038220D"/>
    <w:rsid w:val="0038438B"/>
    <w:rsid w:val="00386718"/>
    <w:rsid w:val="003915BB"/>
    <w:rsid w:val="00393C1F"/>
    <w:rsid w:val="00394900"/>
    <w:rsid w:val="0039532E"/>
    <w:rsid w:val="00395E6C"/>
    <w:rsid w:val="00396661"/>
    <w:rsid w:val="00396A8F"/>
    <w:rsid w:val="00396AE3"/>
    <w:rsid w:val="00397ABC"/>
    <w:rsid w:val="003A069A"/>
    <w:rsid w:val="003A1617"/>
    <w:rsid w:val="003A25BB"/>
    <w:rsid w:val="003A26CE"/>
    <w:rsid w:val="003A52CE"/>
    <w:rsid w:val="003A5323"/>
    <w:rsid w:val="003A741B"/>
    <w:rsid w:val="003B00F2"/>
    <w:rsid w:val="003B12C8"/>
    <w:rsid w:val="003B47D5"/>
    <w:rsid w:val="003B4CEE"/>
    <w:rsid w:val="003B510B"/>
    <w:rsid w:val="003B661D"/>
    <w:rsid w:val="003B671F"/>
    <w:rsid w:val="003B70EC"/>
    <w:rsid w:val="003B738A"/>
    <w:rsid w:val="003C2066"/>
    <w:rsid w:val="003C2C52"/>
    <w:rsid w:val="003C635D"/>
    <w:rsid w:val="003D0105"/>
    <w:rsid w:val="003D02EA"/>
    <w:rsid w:val="003D06BB"/>
    <w:rsid w:val="003D272F"/>
    <w:rsid w:val="003D7E36"/>
    <w:rsid w:val="003E3B6A"/>
    <w:rsid w:val="003E4322"/>
    <w:rsid w:val="003E4E9C"/>
    <w:rsid w:val="003E55C4"/>
    <w:rsid w:val="003E586E"/>
    <w:rsid w:val="003E61AA"/>
    <w:rsid w:val="003E67D3"/>
    <w:rsid w:val="003E72D4"/>
    <w:rsid w:val="003E76F9"/>
    <w:rsid w:val="003E7C46"/>
    <w:rsid w:val="003E7DA0"/>
    <w:rsid w:val="003E7EA7"/>
    <w:rsid w:val="003E7EB2"/>
    <w:rsid w:val="003F0BC0"/>
    <w:rsid w:val="003F1419"/>
    <w:rsid w:val="003F1705"/>
    <w:rsid w:val="003F1BD1"/>
    <w:rsid w:val="003F3124"/>
    <w:rsid w:val="003F3BAD"/>
    <w:rsid w:val="003F3F3D"/>
    <w:rsid w:val="003F42F5"/>
    <w:rsid w:val="003F57C7"/>
    <w:rsid w:val="003F7006"/>
    <w:rsid w:val="00401379"/>
    <w:rsid w:val="004046AA"/>
    <w:rsid w:val="004052C3"/>
    <w:rsid w:val="0040639D"/>
    <w:rsid w:val="00406653"/>
    <w:rsid w:val="00407594"/>
    <w:rsid w:val="004079B9"/>
    <w:rsid w:val="00407CFC"/>
    <w:rsid w:val="00410B00"/>
    <w:rsid w:val="00411369"/>
    <w:rsid w:val="004114D6"/>
    <w:rsid w:val="004122B4"/>
    <w:rsid w:val="00412551"/>
    <w:rsid w:val="0041359C"/>
    <w:rsid w:val="00414449"/>
    <w:rsid w:val="00414C05"/>
    <w:rsid w:val="004160A6"/>
    <w:rsid w:val="00416E6E"/>
    <w:rsid w:val="00422614"/>
    <w:rsid w:val="00422B65"/>
    <w:rsid w:val="004259DD"/>
    <w:rsid w:val="00427B75"/>
    <w:rsid w:val="004301FA"/>
    <w:rsid w:val="00430CFA"/>
    <w:rsid w:val="00431503"/>
    <w:rsid w:val="004330E5"/>
    <w:rsid w:val="00435507"/>
    <w:rsid w:val="0043606A"/>
    <w:rsid w:val="004366BE"/>
    <w:rsid w:val="00436D6F"/>
    <w:rsid w:val="00441222"/>
    <w:rsid w:val="0044526D"/>
    <w:rsid w:val="00445545"/>
    <w:rsid w:val="00445DA0"/>
    <w:rsid w:val="00446861"/>
    <w:rsid w:val="00446B69"/>
    <w:rsid w:val="00446D12"/>
    <w:rsid w:val="00447D14"/>
    <w:rsid w:val="004500C1"/>
    <w:rsid w:val="00450434"/>
    <w:rsid w:val="00453EC9"/>
    <w:rsid w:val="004543AE"/>
    <w:rsid w:val="004556B9"/>
    <w:rsid w:val="00457B13"/>
    <w:rsid w:val="004600BC"/>
    <w:rsid w:val="00460A46"/>
    <w:rsid w:val="00463AD3"/>
    <w:rsid w:val="00464279"/>
    <w:rsid w:val="004647E2"/>
    <w:rsid w:val="00467A1B"/>
    <w:rsid w:val="004703C6"/>
    <w:rsid w:val="00471193"/>
    <w:rsid w:val="00472963"/>
    <w:rsid w:val="00472F3C"/>
    <w:rsid w:val="004738D1"/>
    <w:rsid w:val="00474D35"/>
    <w:rsid w:val="00476548"/>
    <w:rsid w:val="00476BC5"/>
    <w:rsid w:val="0048674C"/>
    <w:rsid w:val="0048701B"/>
    <w:rsid w:val="00487A1E"/>
    <w:rsid w:val="00491469"/>
    <w:rsid w:val="00492A7D"/>
    <w:rsid w:val="004933EC"/>
    <w:rsid w:val="00494A82"/>
    <w:rsid w:val="00495EA8"/>
    <w:rsid w:val="00497082"/>
    <w:rsid w:val="004A0A81"/>
    <w:rsid w:val="004A116F"/>
    <w:rsid w:val="004A16BA"/>
    <w:rsid w:val="004A347E"/>
    <w:rsid w:val="004A3D81"/>
    <w:rsid w:val="004A49D1"/>
    <w:rsid w:val="004A4A78"/>
    <w:rsid w:val="004A4E7A"/>
    <w:rsid w:val="004A6785"/>
    <w:rsid w:val="004B0D1E"/>
    <w:rsid w:val="004B11DE"/>
    <w:rsid w:val="004B39C4"/>
    <w:rsid w:val="004B7D0A"/>
    <w:rsid w:val="004C2BE8"/>
    <w:rsid w:val="004C4E19"/>
    <w:rsid w:val="004C5040"/>
    <w:rsid w:val="004D2842"/>
    <w:rsid w:val="004D398F"/>
    <w:rsid w:val="004D56D4"/>
    <w:rsid w:val="004D7980"/>
    <w:rsid w:val="004E0B9D"/>
    <w:rsid w:val="004E299C"/>
    <w:rsid w:val="004E3438"/>
    <w:rsid w:val="004E3C70"/>
    <w:rsid w:val="004E3E56"/>
    <w:rsid w:val="004E6C37"/>
    <w:rsid w:val="004E76E4"/>
    <w:rsid w:val="004F0290"/>
    <w:rsid w:val="004F12D0"/>
    <w:rsid w:val="004F27C5"/>
    <w:rsid w:val="004F2F44"/>
    <w:rsid w:val="004F3F34"/>
    <w:rsid w:val="004F5057"/>
    <w:rsid w:val="004F5168"/>
    <w:rsid w:val="004F5889"/>
    <w:rsid w:val="004F6BC6"/>
    <w:rsid w:val="004F7008"/>
    <w:rsid w:val="00500217"/>
    <w:rsid w:val="00502147"/>
    <w:rsid w:val="00503D08"/>
    <w:rsid w:val="00504257"/>
    <w:rsid w:val="00504F1D"/>
    <w:rsid w:val="0050673B"/>
    <w:rsid w:val="0050770B"/>
    <w:rsid w:val="005101C4"/>
    <w:rsid w:val="00512060"/>
    <w:rsid w:val="0051339B"/>
    <w:rsid w:val="0051358E"/>
    <w:rsid w:val="00516AB2"/>
    <w:rsid w:val="00517881"/>
    <w:rsid w:val="00522276"/>
    <w:rsid w:val="00523C85"/>
    <w:rsid w:val="00523F7A"/>
    <w:rsid w:val="00530274"/>
    <w:rsid w:val="00532F9F"/>
    <w:rsid w:val="00533FE4"/>
    <w:rsid w:val="00534415"/>
    <w:rsid w:val="00536903"/>
    <w:rsid w:val="00537804"/>
    <w:rsid w:val="005412F8"/>
    <w:rsid w:val="00543461"/>
    <w:rsid w:val="00543B9C"/>
    <w:rsid w:val="00543E42"/>
    <w:rsid w:val="00544183"/>
    <w:rsid w:val="00544232"/>
    <w:rsid w:val="00544377"/>
    <w:rsid w:val="00544572"/>
    <w:rsid w:val="00545C96"/>
    <w:rsid w:val="0054684F"/>
    <w:rsid w:val="00547001"/>
    <w:rsid w:val="005518F2"/>
    <w:rsid w:val="00553618"/>
    <w:rsid w:val="0055381D"/>
    <w:rsid w:val="00553FAD"/>
    <w:rsid w:val="005540BC"/>
    <w:rsid w:val="005545C7"/>
    <w:rsid w:val="00554AD6"/>
    <w:rsid w:val="00555508"/>
    <w:rsid w:val="00555828"/>
    <w:rsid w:val="00556944"/>
    <w:rsid w:val="00556F55"/>
    <w:rsid w:val="00556FA9"/>
    <w:rsid w:val="00557883"/>
    <w:rsid w:val="005579EC"/>
    <w:rsid w:val="00557C65"/>
    <w:rsid w:val="005636F4"/>
    <w:rsid w:val="00563FEC"/>
    <w:rsid w:val="00564AF3"/>
    <w:rsid w:val="005667F7"/>
    <w:rsid w:val="00571557"/>
    <w:rsid w:val="00573BBE"/>
    <w:rsid w:val="00573C05"/>
    <w:rsid w:val="00574638"/>
    <w:rsid w:val="005749F9"/>
    <w:rsid w:val="005760B3"/>
    <w:rsid w:val="005803FF"/>
    <w:rsid w:val="0058057A"/>
    <w:rsid w:val="00583943"/>
    <w:rsid w:val="0058411C"/>
    <w:rsid w:val="0058441D"/>
    <w:rsid w:val="00584FCE"/>
    <w:rsid w:val="00585520"/>
    <w:rsid w:val="00586C30"/>
    <w:rsid w:val="00591816"/>
    <w:rsid w:val="00592C8F"/>
    <w:rsid w:val="0059419A"/>
    <w:rsid w:val="00596E35"/>
    <w:rsid w:val="005A2419"/>
    <w:rsid w:val="005A3841"/>
    <w:rsid w:val="005A3C96"/>
    <w:rsid w:val="005A3E82"/>
    <w:rsid w:val="005A4BD2"/>
    <w:rsid w:val="005A50C7"/>
    <w:rsid w:val="005A7DD6"/>
    <w:rsid w:val="005B0B0D"/>
    <w:rsid w:val="005B3638"/>
    <w:rsid w:val="005B41A7"/>
    <w:rsid w:val="005B50EB"/>
    <w:rsid w:val="005B5ABB"/>
    <w:rsid w:val="005B7F99"/>
    <w:rsid w:val="005C0CF8"/>
    <w:rsid w:val="005C50E9"/>
    <w:rsid w:val="005C667E"/>
    <w:rsid w:val="005C688D"/>
    <w:rsid w:val="005C699F"/>
    <w:rsid w:val="005D1837"/>
    <w:rsid w:val="005D5480"/>
    <w:rsid w:val="005D6C8B"/>
    <w:rsid w:val="005E03B3"/>
    <w:rsid w:val="005E2914"/>
    <w:rsid w:val="005E5920"/>
    <w:rsid w:val="005E68F7"/>
    <w:rsid w:val="005E6B98"/>
    <w:rsid w:val="005E7029"/>
    <w:rsid w:val="005F07EC"/>
    <w:rsid w:val="005F191D"/>
    <w:rsid w:val="005F1D32"/>
    <w:rsid w:val="005F206B"/>
    <w:rsid w:val="005F2387"/>
    <w:rsid w:val="005F506F"/>
    <w:rsid w:val="005F7A0D"/>
    <w:rsid w:val="00600086"/>
    <w:rsid w:val="0060176D"/>
    <w:rsid w:val="00603F29"/>
    <w:rsid w:val="00604559"/>
    <w:rsid w:val="00605FB7"/>
    <w:rsid w:val="006109AB"/>
    <w:rsid w:val="006117F1"/>
    <w:rsid w:val="006134CF"/>
    <w:rsid w:val="00613FED"/>
    <w:rsid w:val="00617BA7"/>
    <w:rsid w:val="00621831"/>
    <w:rsid w:val="00622292"/>
    <w:rsid w:val="0062320D"/>
    <w:rsid w:val="00623B90"/>
    <w:rsid w:val="006259E9"/>
    <w:rsid w:val="00627E3F"/>
    <w:rsid w:val="00630D1A"/>
    <w:rsid w:val="006319B7"/>
    <w:rsid w:val="006319C1"/>
    <w:rsid w:val="0063239B"/>
    <w:rsid w:val="00632A8E"/>
    <w:rsid w:val="00633340"/>
    <w:rsid w:val="00634E2C"/>
    <w:rsid w:val="00635132"/>
    <w:rsid w:val="00635260"/>
    <w:rsid w:val="00635350"/>
    <w:rsid w:val="00635F4B"/>
    <w:rsid w:val="0063734E"/>
    <w:rsid w:val="00641220"/>
    <w:rsid w:val="00641803"/>
    <w:rsid w:val="00646ABF"/>
    <w:rsid w:val="006502E2"/>
    <w:rsid w:val="00655200"/>
    <w:rsid w:val="00655F2E"/>
    <w:rsid w:val="006575D8"/>
    <w:rsid w:val="00657A11"/>
    <w:rsid w:val="00657C6C"/>
    <w:rsid w:val="00660A12"/>
    <w:rsid w:val="006622D7"/>
    <w:rsid w:val="0066510D"/>
    <w:rsid w:val="00666DEC"/>
    <w:rsid w:val="00666F3E"/>
    <w:rsid w:val="006675FE"/>
    <w:rsid w:val="006676C6"/>
    <w:rsid w:val="006677B8"/>
    <w:rsid w:val="00667FFB"/>
    <w:rsid w:val="006718AE"/>
    <w:rsid w:val="006725E1"/>
    <w:rsid w:val="006728C1"/>
    <w:rsid w:val="0067410C"/>
    <w:rsid w:val="006745F8"/>
    <w:rsid w:val="00674FBE"/>
    <w:rsid w:val="00675236"/>
    <w:rsid w:val="006758EA"/>
    <w:rsid w:val="0067748E"/>
    <w:rsid w:val="0067754B"/>
    <w:rsid w:val="00677882"/>
    <w:rsid w:val="006820F7"/>
    <w:rsid w:val="00683454"/>
    <w:rsid w:val="00683FB5"/>
    <w:rsid w:val="0068437A"/>
    <w:rsid w:val="00687C3E"/>
    <w:rsid w:val="00690065"/>
    <w:rsid w:val="006901B3"/>
    <w:rsid w:val="00692A12"/>
    <w:rsid w:val="00693106"/>
    <w:rsid w:val="00693DC8"/>
    <w:rsid w:val="006958EC"/>
    <w:rsid w:val="00695A61"/>
    <w:rsid w:val="006967C1"/>
    <w:rsid w:val="006A732D"/>
    <w:rsid w:val="006B0308"/>
    <w:rsid w:val="006B0DE1"/>
    <w:rsid w:val="006B2E66"/>
    <w:rsid w:val="006B354E"/>
    <w:rsid w:val="006B5203"/>
    <w:rsid w:val="006B60DC"/>
    <w:rsid w:val="006B6100"/>
    <w:rsid w:val="006B634C"/>
    <w:rsid w:val="006B7862"/>
    <w:rsid w:val="006C50B3"/>
    <w:rsid w:val="006C57E7"/>
    <w:rsid w:val="006C589C"/>
    <w:rsid w:val="006C5E3F"/>
    <w:rsid w:val="006C667D"/>
    <w:rsid w:val="006C7061"/>
    <w:rsid w:val="006D1666"/>
    <w:rsid w:val="006D25B8"/>
    <w:rsid w:val="006D411A"/>
    <w:rsid w:val="006D4B46"/>
    <w:rsid w:val="006E041D"/>
    <w:rsid w:val="006E3257"/>
    <w:rsid w:val="006E4153"/>
    <w:rsid w:val="006E4BC8"/>
    <w:rsid w:val="006E55DB"/>
    <w:rsid w:val="006E5A56"/>
    <w:rsid w:val="006E65C4"/>
    <w:rsid w:val="006E6717"/>
    <w:rsid w:val="006F063A"/>
    <w:rsid w:val="006F1128"/>
    <w:rsid w:val="006F1450"/>
    <w:rsid w:val="006F238F"/>
    <w:rsid w:val="006F2880"/>
    <w:rsid w:val="006F30E1"/>
    <w:rsid w:val="006F31A2"/>
    <w:rsid w:val="006F3F71"/>
    <w:rsid w:val="006F438B"/>
    <w:rsid w:val="006F4DCC"/>
    <w:rsid w:val="00704053"/>
    <w:rsid w:val="00704813"/>
    <w:rsid w:val="0071053F"/>
    <w:rsid w:val="00711452"/>
    <w:rsid w:val="00711651"/>
    <w:rsid w:val="00712416"/>
    <w:rsid w:val="00712C58"/>
    <w:rsid w:val="0071586C"/>
    <w:rsid w:val="0071586E"/>
    <w:rsid w:val="00715ECE"/>
    <w:rsid w:val="00717195"/>
    <w:rsid w:val="007204C0"/>
    <w:rsid w:val="00724B1B"/>
    <w:rsid w:val="007264F3"/>
    <w:rsid w:val="00726E92"/>
    <w:rsid w:val="00727C6E"/>
    <w:rsid w:val="00730D8A"/>
    <w:rsid w:val="00733B75"/>
    <w:rsid w:val="007350A9"/>
    <w:rsid w:val="0073531B"/>
    <w:rsid w:val="00736CF5"/>
    <w:rsid w:val="007373F0"/>
    <w:rsid w:val="00741D5C"/>
    <w:rsid w:val="007426D8"/>
    <w:rsid w:val="00743393"/>
    <w:rsid w:val="0074399B"/>
    <w:rsid w:val="00745712"/>
    <w:rsid w:val="00745DFC"/>
    <w:rsid w:val="00750627"/>
    <w:rsid w:val="00751360"/>
    <w:rsid w:val="00752564"/>
    <w:rsid w:val="007538D9"/>
    <w:rsid w:val="00753EDC"/>
    <w:rsid w:val="00756D9A"/>
    <w:rsid w:val="007577BA"/>
    <w:rsid w:val="007606AE"/>
    <w:rsid w:val="00760C61"/>
    <w:rsid w:val="00761847"/>
    <w:rsid w:val="00762F18"/>
    <w:rsid w:val="007679F9"/>
    <w:rsid w:val="00767CB8"/>
    <w:rsid w:val="00774A54"/>
    <w:rsid w:val="00776411"/>
    <w:rsid w:val="007804F8"/>
    <w:rsid w:val="00783067"/>
    <w:rsid w:val="0078385C"/>
    <w:rsid w:val="00792517"/>
    <w:rsid w:val="007934B0"/>
    <w:rsid w:val="00797133"/>
    <w:rsid w:val="00797CA5"/>
    <w:rsid w:val="007A14B0"/>
    <w:rsid w:val="007A21AD"/>
    <w:rsid w:val="007A3519"/>
    <w:rsid w:val="007A3D10"/>
    <w:rsid w:val="007A4358"/>
    <w:rsid w:val="007A490F"/>
    <w:rsid w:val="007A50A4"/>
    <w:rsid w:val="007A57F3"/>
    <w:rsid w:val="007A5DD5"/>
    <w:rsid w:val="007A5FC8"/>
    <w:rsid w:val="007A7211"/>
    <w:rsid w:val="007A76D6"/>
    <w:rsid w:val="007B210A"/>
    <w:rsid w:val="007B3782"/>
    <w:rsid w:val="007B43E3"/>
    <w:rsid w:val="007B455E"/>
    <w:rsid w:val="007B4CCA"/>
    <w:rsid w:val="007B50C8"/>
    <w:rsid w:val="007C15E1"/>
    <w:rsid w:val="007C22A1"/>
    <w:rsid w:val="007C2347"/>
    <w:rsid w:val="007C32DE"/>
    <w:rsid w:val="007C7324"/>
    <w:rsid w:val="007C7B21"/>
    <w:rsid w:val="007D1617"/>
    <w:rsid w:val="007D4103"/>
    <w:rsid w:val="007D42AD"/>
    <w:rsid w:val="007D5402"/>
    <w:rsid w:val="007D6905"/>
    <w:rsid w:val="007D6E3F"/>
    <w:rsid w:val="007E29AE"/>
    <w:rsid w:val="007E3975"/>
    <w:rsid w:val="007E3F15"/>
    <w:rsid w:val="007E55BA"/>
    <w:rsid w:val="007E6578"/>
    <w:rsid w:val="007E6F26"/>
    <w:rsid w:val="007F2704"/>
    <w:rsid w:val="007F2E35"/>
    <w:rsid w:val="007F3B8A"/>
    <w:rsid w:val="007F46B1"/>
    <w:rsid w:val="007F7D65"/>
    <w:rsid w:val="0080021A"/>
    <w:rsid w:val="00802C88"/>
    <w:rsid w:val="008033BC"/>
    <w:rsid w:val="0080374F"/>
    <w:rsid w:val="008037E3"/>
    <w:rsid w:val="008042FE"/>
    <w:rsid w:val="00806AE8"/>
    <w:rsid w:val="0080738D"/>
    <w:rsid w:val="00807B62"/>
    <w:rsid w:val="00807F5A"/>
    <w:rsid w:val="008101A1"/>
    <w:rsid w:val="00811229"/>
    <w:rsid w:val="0081193C"/>
    <w:rsid w:val="00815A93"/>
    <w:rsid w:val="008172C2"/>
    <w:rsid w:val="00821690"/>
    <w:rsid w:val="00822071"/>
    <w:rsid w:val="008227D8"/>
    <w:rsid w:val="008255F2"/>
    <w:rsid w:val="00827169"/>
    <w:rsid w:val="008276DE"/>
    <w:rsid w:val="0082797B"/>
    <w:rsid w:val="008309B7"/>
    <w:rsid w:val="00830B56"/>
    <w:rsid w:val="008315B8"/>
    <w:rsid w:val="00831C70"/>
    <w:rsid w:val="008325C4"/>
    <w:rsid w:val="00832913"/>
    <w:rsid w:val="0083385F"/>
    <w:rsid w:val="00834403"/>
    <w:rsid w:val="0083544D"/>
    <w:rsid w:val="008358E2"/>
    <w:rsid w:val="00835C0B"/>
    <w:rsid w:val="00836836"/>
    <w:rsid w:val="008379EF"/>
    <w:rsid w:val="00841B9E"/>
    <w:rsid w:val="00841F31"/>
    <w:rsid w:val="00845231"/>
    <w:rsid w:val="00845980"/>
    <w:rsid w:val="00847941"/>
    <w:rsid w:val="00847F9D"/>
    <w:rsid w:val="00852335"/>
    <w:rsid w:val="0085295F"/>
    <w:rsid w:val="0085337C"/>
    <w:rsid w:val="00855BDF"/>
    <w:rsid w:val="00856202"/>
    <w:rsid w:val="00856FDB"/>
    <w:rsid w:val="00857426"/>
    <w:rsid w:val="00861B30"/>
    <w:rsid w:val="008655AE"/>
    <w:rsid w:val="00865F62"/>
    <w:rsid w:val="00866996"/>
    <w:rsid w:val="008673F7"/>
    <w:rsid w:val="00867AE7"/>
    <w:rsid w:val="00871360"/>
    <w:rsid w:val="0087284C"/>
    <w:rsid w:val="008738A5"/>
    <w:rsid w:val="00874093"/>
    <w:rsid w:val="008746A7"/>
    <w:rsid w:val="008760A2"/>
    <w:rsid w:val="00876D00"/>
    <w:rsid w:val="00877624"/>
    <w:rsid w:val="00877E86"/>
    <w:rsid w:val="00880842"/>
    <w:rsid w:val="00881D9C"/>
    <w:rsid w:val="0088205B"/>
    <w:rsid w:val="00883EC0"/>
    <w:rsid w:val="00883EEA"/>
    <w:rsid w:val="008867BE"/>
    <w:rsid w:val="00886EE0"/>
    <w:rsid w:val="00887E7A"/>
    <w:rsid w:val="00890C6E"/>
    <w:rsid w:val="0089129F"/>
    <w:rsid w:val="00892A54"/>
    <w:rsid w:val="008957D3"/>
    <w:rsid w:val="00895A2A"/>
    <w:rsid w:val="008966C8"/>
    <w:rsid w:val="008973BA"/>
    <w:rsid w:val="008A12DC"/>
    <w:rsid w:val="008A1E46"/>
    <w:rsid w:val="008A382D"/>
    <w:rsid w:val="008A4688"/>
    <w:rsid w:val="008A74A3"/>
    <w:rsid w:val="008A7A12"/>
    <w:rsid w:val="008B17F8"/>
    <w:rsid w:val="008B25F4"/>
    <w:rsid w:val="008B2CFE"/>
    <w:rsid w:val="008B3FED"/>
    <w:rsid w:val="008B4267"/>
    <w:rsid w:val="008B69ED"/>
    <w:rsid w:val="008C1E45"/>
    <w:rsid w:val="008C2F3E"/>
    <w:rsid w:val="008C339F"/>
    <w:rsid w:val="008C3826"/>
    <w:rsid w:val="008C68EB"/>
    <w:rsid w:val="008C6E96"/>
    <w:rsid w:val="008D24B8"/>
    <w:rsid w:val="008D42F6"/>
    <w:rsid w:val="008D690A"/>
    <w:rsid w:val="008D7944"/>
    <w:rsid w:val="008D7F58"/>
    <w:rsid w:val="008E00CF"/>
    <w:rsid w:val="008E3094"/>
    <w:rsid w:val="008E441B"/>
    <w:rsid w:val="008E5C66"/>
    <w:rsid w:val="008E7ADA"/>
    <w:rsid w:val="008F0415"/>
    <w:rsid w:val="008F091F"/>
    <w:rsid w:val="008F476A"/>
    <w:rsid w:val="008F6380"/>
    <w:rsid w:val="008F6562"/>
    <w:rsid w:val="009004D1"/>
    <w:rsid w:val="00901DF5"/>
    <w:rsid w:val="009030CB"/>
    <w:rsid w:val="00903706"/>
    <w:rsid w:val="00911C57"/>
    <w:rsid w:val="00912C17"/>
    <w:rsid w:val="0091394D"/>
    <w:rsid w:val="009139CA"/>
    <w:rsid w:val="00914245"/>
    <w:rsid w:val="00914F6F"/>
    <w:rsid w:val="00916FD9"/>
    <w:rsid w:val="009205D2"/>
    <w:rsid w:val="00920FD6"/>
    <w:rsid w:val="00922803"/>
    <w:rsid w:val="00923933"/>
    <w:rsid w:val="0092437A"/>
    <w:rsid w:val="009244DC"/>
    <w:rsid w:val="00924EAE"/>
    <w:rsid w:val="00925402"/>
    <w:rsid w:val="00925FD4"/>
    <w:rsid w:val="00926B94"/>
    <w:rsid w:val="0093017B"/>
    <w:rsid w:val="00931F68"/>
    <w:rsid w:val="00932F99"/>
    <w:rsid w:val="0093304A"/>
    <w:rsid w:val="00934B8B"/>
    <w:rsid w:val="009379AB"/>
    <w:rsid w:val="00940C3E"/>
    <w:rsid w:val="00940CA3"/>
    <w:rsid w:val="00942312"/>
    <w:rsid w:val="0094276E"/>
    <w:rsid w:val="00942E69"/>
    <w:rsid w:val="00944790"/>
    <w:rsid w:val="0094546A"/>
    <w:rsid w:val="009457C2"/>
    <w:rsid w:val="00945EE0"/>
    <w:rsid w:val="00946EA9"/>
    <w:rsid w:val="0094725E"/>
    <w:rsid w:val="0095325C"/>
    <w:rsid w:val="0095674E"/>
    <w:rsid w:val="009573C6"/>
    <w:rsid w:val="00963CBE"/>
    <w:rsid w:val="009659E3"/>
    <w:rsid w:val="00973061"/>
    <w:rsid w:val="009736D9"/>
    <w:rsid w:val="00974977"/>
    <w:rsid w:val="00977F6A"/>
    <w:rsid w:val="009805D2"/>
    <w:rsid w:val="009810F3"/>
    <w:rsid w:val="0098347D"/>
    <w:rsid w:val="00984BA0"/>
    <w:rsid w:val="00985167"/>
    <w:rsid w:val="00986DC3"/>
    <w:rsid w:val="009870DC"/>
    <w:rsid w:val="009922F4"/>
    <w:rsid w:val="00993A1F"/>
    <w:rsid w:val="00994076"/>
    <w:rsid w:val="009960A8"/>
    <w:rsid w:val="00996DEE"/>
    <w:rsid w:val="00996F6C"/>
    <w:rsid w:val="009970AC"/>
    <w:rsid w:val="009A0A5F"/>
    <w:rsid w:val="009A1B1C"/>
    <w:rsid w:val="009A351B"/>
    <w:rsid w:val="009A444B"/>
    <w:rsid w:val="009A5202"/>
    <w:rsid w:val="009A5A5F"/>
    <w:rsid w:val="009A6430"/>
    <w:rsid w:val="009B0AF3"/>
    <w:rsid w:val="009B2CBB"/>
    <w:rsid w:val="009B3B26"/>
    <w:rsid w:val="009B4081"/>
    <w:rsid w:val="009B47AC"/>
    <w:rsid w:val="009B4F30"/>
    <w:rsid w:val="009B602D"/>
    <w:rsid w:val="009B64CD"/>
    <w:rsid w:val="009B74DD"/>
    <w:rsid w:val="009C05A1"/>
    <w:rsid w:val="009C1138"/>
    <w:rsid w:val="009C256C"/>
    <w:rsid w:val="009C2BC5"/>
    <w:rsid w:val="009C472C"/>
    <w:rsid w:val="009C4BE5"/>
    <w:rsid w:val="009C4ED4"/>
    <w:rsid w:val="009D002B"/>
    <w:rsid w:val="009D1F1E"/>
    <w:rsid w:val="009D1FBD"/>
    <w:rsid w:val="009D340E"/>
    <w:rsid w:val="009D6FFA"/>
    <w:rsid w:val="009E0C68"/>
    <w:rsid w:val="009E1CF7"/>
    <w:rsid w:val="009E31E6"/>
    <w:rsid w:val="009E4920"/>
    <w:rsid w:val="009E4B05"/>
    <w:rsid w:val="009E745E"/>
    <w:rsid w:val="009F4F15"/>
    <w:rsid w:val="009F5E41"/>
    <w:rsid w:val="009F5E7C"/>
    <w:rsid w:val="009F5FF1"/>
    <w:rsid w:val="009F6321"/>
    <w:rsid w:val="009F7A9D"/>
    <w:rsid w:val="00A0103A"/>
    <w:rsid w:val="00A01CE2"/>
    <w:rsid w:val="00A0243F"/>
    <w:rsid w:val="00A02877"/>
    <w:rsid w:val="00A128FC"/>
    <w:rsid w:val="00A12BF0"/>
    <w:rsid w:val="00A12E40"/>
    <w:rsid w:val="00A131B2"/>
    <w:rsid w:val="00A13C96"/>
    <w:rsid w:val="00A15084"/>
    <w:rsid w:val="00A15B8D"/>
    <w:rsid w:val="00A20830"/>
    <w:rsid w:val="00A217CE"/>
    <w:rsid w:val="00A21F81"/>
    <w:rsid w:val="00A2436F"/>
    <w:rsid w:val="00A24CCE"/>
    <w:rsid w:val="00A261F7"/>
    <w:rsid w:val="00A27364"/>
    <w:rsid w:val="00A27496"/>
    <w:rsid w:val="00A33D2D"/>
    <w:rsid w:val="00A345EA"/>
    <w:rsid w:val="00A402DA"/>
    <w:rsid w:val="00A43B14"/>
    <w:rsid w:val="00A455C2"/>
    <w:rsid w:val="00A4563C"/>
    <w:rsid w:val="00A45DC1"/>
    <w:rsid w:val="00A45EBD"/>
    <w:rsid w:val="00A46D8E"/>
    <w:rsid w:val="00A51569"/>
    <w:rsid w:val="00A535CD"/>
    <w:rsid w:val="00A5383E"/>
    <w:rsid w:val="00A53BB2"/>
    <w:rsid w:val="00A552D1"/>
    <w:rsid w:val="00A562F8"/>
    <w:rsid w:val="00A60628"/>
    <w:rsid w:val="00A6173B"/>
    <w:rsid w:val="00A61C4A"/>
    <w:rsid w:val="00A62F11"/>
    <w:rsid w:val="00A6349A"/>
    <w:rsid w:val="00A635CA"/>
    <w:rsid w:val="00A635FC"/>
    <w:rsid w:val="00A638E8"/>
    <w:rsid w:val="00A64F01"/>
    <w:rsid w:val="00A652CA"/>
    <w:rsid w:val="00A65C81"/>
    <w:rsid w:val="00A65F80"/>
    <w:rsid w:val="00A72635"/>
    <w:rsid w:val="00A73470"/>
    <w:rsid w:val="00A73547"/>
    <w:rsid w:val="00A75F40"/>
    <w:rsid w:val="00A770B0"/>
    <w:rsid w:val="00A7723B"/>
    <w:rsid w:val="00A800E7"/>
    <w:rsid w:val="00A80504"/>
    <w:rsid w:val="00A80932"/>
    <w:rsid w:val="00A819EA"/>
    <w:rsid w:val="00A829BF"/>
    <w:rsid w:val="00A855A5"/>
    <w:rsid w:val="00A863BB"/>
    <w:rsid w:val="00A86991"/>
    <w:rsid w:val="00A87411"/>
    <w:rsid w:val="00A921B6"/>
    <w:rsid w:val="00A92265"/>
    <w:rsid w:val="00A95DA5"/>
    <w:rsid w:val="00A961B3"/>
    <w:rsid w:val="00A97465"/>
    <w:rsid w:val="00AA2D5B"/>
    <w:rsid w:val="00AA40FD"/>
    <w:rsid w:val="00AA424D"/>
    <w:rsid w:val="00AA4340"/>
    <w:rsid w:val="00AA5585"/>
    <w:rsid w:val="00AA67A1"/>
    <w:rsid w:val="00AA708F"/>
    <w:rsid w:val="00AB04DC"/>
    <w:rsid w:val="00AB06B7"/>
    <w:rsid w:val="00AB0CAE"/>
    <w:rsid w:val="00AB0F2F"/>
    <w:rsid w:val="00AB1367"/>
    <w:rsid w:val="00AB16C1"/>
    <w:rsid w:val="00AB1909"/>
    <w:rsid w:val="00AB25F0"/>
    <w:rsid w:val="00AB2858"/>
    <w:rsid w:val="00AB3357"/>
    <w:rsid w:val="00AB47C8"/>
    <w:rsid w:val="00AB5978"/>
    <w:rsid w:val="00AB646C"/>
    <w:rsid w:val="00AB6FEA"/>
    <w:rsid w:val="00AB7CDA"/>
    <w:rsid w:val="00AC2F01"/>
    <w:rsid w:val="00AC32AA"/>
    <w:rsid w:val="00AC5D3E"/>
    <w:rsid w:val="00AD0A3D"/>
    <w:rsid w:val="00AD1627"/>
    <w:rsid w:val="00AD1ECC"/>
    <w:rsid w:val="00AD3307"/>
    <w:rsid w:val="00AD5B24"/>
    <w:rsid w:val="00AD63BE"/>
    <w:rsid w:val="00AE0792"/>
    <w:rsid w:val="00AE091F"/>
    <w:rsid w:val="00AE39FB"/>
    <w:rsid w:val="00AF01F0"/>
    <w:rsid w:val="00AF0BEF"/>
    <w:rsid w:val="00AF0DF5"/>
    <w:rsid w:val="00AF1512"/>
    <w:rsid w:val="00AF22B0"/>
    <w:rsid w:val="00AF2904"/>
    <w:rsid w:val="00AF47AC"/>
    <w:rsid w:val="00AF5622"/>
    <w:rsid w:val="00AF59BD"/>
    <w:rsid w:val="00AF5A5A"/>
    <w:rsid w:val="00AF61BF"/>
    <w:rsid w:val="00B01412"/>
    <w:rsid w:val="00B06DA9"/>
    <w:rsid w:val="00B06F08"/>
    <w:rsid w:val="00B07DF7"/>
    <w:rsid w:val="00B10353"/>
    <w:rsid w:val="00B12577"/>
    <w:rsid w:val="00B12CA0"/>
    <w:rsid w:val="00B14361"/>
    <w:rsid w:val="00B14950"/>
    <w:rsid w:val="00B14FB1"/>
    <w:rsid w:val="00B21545"/>
    <w:rsid w:val="00B241DE"/>
    <w:rsid w:val="00B24EA9"/>
    <w:rsid w:val="00B270F9"/>
    <w:rsid w:val="00B310B7"/>
    <w:rsid w:val="00B32CB1"/>
    <w:rsid w:val="00B33C54"/>
    <w:rsid w:val="00B340DE"/>
    <w:rsid w:val="00B34705"/>
    <w:rsid w:val="00B400B1"/>
    <w:rsid w:val="00B41110"/>
    <w:rsid w:val="00B41896"/>
    <w:rsid w:val="00B41B98"/>
    <w:rsid w:val="00B438FD"/>
    <w:rsid w:val="00B44690"/>
    <w:rsid w:val="00B450AC"/>
    <w:rsid w:val="00B45847"/>
    <w:rsid w:val="00B4649C"/>
    <w:rsid w:val="00B47282"/>
    <w:rsid w:val="00B47868"/>
    <w:rsid w:val="00B47F3C"/>
    <w:rsid w:val="00B5026E"/>
    <w:rsid w:val="00B51658"/>
    <w:rsid w:val="00B5170D"/>
    <w:rsid w:val="00B51721"/>
    <w:rsid w:val="00B54872"/>
    <w:rsid w:val="00B5734A"/>
    <w:rsid w:val="00B60165"/>
    <w:rsid w:val="00B64DF4"/>
    <w:rsid w:val="00B65A9B"/>
    <w:rsid w:val="00B70538"/>
    <w:rsid w:val="00B70F27"/>
    <w:rsid w:val="00B719EE"/>
    <w:rsid w:val="00B7361F"/>
    <w:rsid w:val="00B77646"/>
    <w:rsid w:val="00B77F96"/>
    <w:rsid w:val="00B83E50"/>
    <w:rsid w:val="00B846DB"/>
    <w:rsid w:val="00B846FA"/>
    <w:rsid w:val="00B854FA"/>
    <w:rsid w:val="00B87943"/>
    <w:rsid w:val="00B90453"/>
    <w:rsid w:val="00B91589"/>
    <w:rsid w:val="00B91A0F"/>
    <w:rsid w:val="00B95F4A"/>
    <w:rsid w:val="00BA2B10"/>
    <w:rsid w:val="00BA41F5"/>
    <w:rsid w:val="00BB3ABA"/>
    <w:rsid w:val="00BB43DF"/>
    <w:rsid w:val="00BB4784"/>
    <w:rsid w:val="00BB611B"/>
    <w:rsid w:val="00BB7BA3"/>
    <w:rsid w:val="00BB7EC5"/>
    <w:rsid w:val="00BC01BC"/>
    <w:rsid w:val="00BC0D58"/>
    <w:rsid w:val="00BC0FA7"/>
    <w:rsid w:val="00BC177A"/>
    <w:rsid w:val="00BC2D2C"/>
    <w:rsid w:val="00BC3687"/>
    <w:rsid w:val="00BC37F2"/>
    <w:rsid w:val="00BC427B"/>
    <w:rsid w:val="00BC4BCF"/>
    <w:rsid w:val="00BC5F67"/>
    <w:rsid w:val="00BC7593"/>
    <w:rsid w:val="00BD051A"/>
    <w:rsid w:val="00BD3940"/>
    <w:rsid w:val="00BD3955"/>
    <w:rsid w:val="00BD404C"/>
    <w:rsid w:val="00BD5054"/>
    <w:rsid w:val="00BD527B"/>
    <w:rsid w:val="00BE21AE"/>
    <w:rsid w:val="00BE2829"/>
    <w:rsid w:val="00BE5AEE"/>
    <w:rsid w:val="00BE6EA7"/>
    <w:rsid w:val="00BE7A0D"/>
    <w:rsid w:val="00BF00E7"/>
    <w:rsid w:val="00BF093F"/>
    <w:rsid w:val="00BF3671"/>
    <w:rsid w:val="00BF3CF9"/>
    <w:rsid w:val="00BF599E"/>
    <w:rsid w:val="00BF5A9D"/>
    <w:rsid w:val="00BF5FCE"/>
    <w:rsid w:val="00C013A9"/>
    <w:rsid w:val="00C03AD9"/>
    <w:rsid w:val="00C05812"/>
    <w:rsid w:val="00C0608B"/>
    <w:rsid w:val="00C06BA9"/>
    <w:rsid w:val="00C06FFB"/>
    <w:rsid w:val="00C11660"/>
    <w:rsid w:val="00C137F9"/>
    <w:rsid w:val="00C167D7"/>
    <w:rsid w:val="00C2054C"/>
    <w:rsid w:val="00C22B0A"/>
    <w:rsid w:val="00C22C33"/>
    <w:rsid w:val="00C2642F"/>
    <w:rsid w:val="00C27025"/>
    <w:rsid w:val="00C302FB"/>
    <w:rsid w:val="00C30EF3"/>
    <w:rsid w:val="00C31E82"/>
    <w:rsid w:val="00C32571"/>
    <w:rsid w:val="00C32BEA"/>
    <w:rsid w:val="00C344EE"/>
    <w:rsid w:val="00C3564E"/>
    <w:rsid w:val="00C35F5D"/>
    <w:rsid w:val="00C3669A"/>
    <w:rsid w:val="00C403A4"/>
    <w:rsid w:val="00C40642"/>
    <w:rsid w:val="00C40CB6"/>
    <w:rsid w:val="00C4129C"/>
    <w:rsid w:val="00C427BD"/>
    <w:rsid w:val="00C42A10"/>
    <w:rsid w:val="00C44049"/>
    <w:rsid w:val="00C44E9B"/>
    <w:rsid w:val="00C46AF6"/>
    <w:rsid w:val="00C5488C"/>
    <w:rsid w:val="00C54BAC"/>
    <w:rsid w:val="00C55425"/>
    <w:rsid w:val="00C56232"/>
    <w:rsid w:val="00C56B9F"/>
    <w:rsid w:val="00C60B5B"/>
    <w:rsid w:val="00C61E53"/>
    <w:rsid w:val="00C62149"/>
    <w:rsid w:val="00C63642"/>
    <w:rsid w:val="00C63EE8"/>
    <w:rsid w:val="00C640CC"/>
    <w:rsid w:val="00C6566B"/>
    <w:rsid w:val="00C66F2B"/>
    <w:rsid w:val="00C67F5C"/>
    <w:rsid w:val="00C70672"/>
    <w:rsid w:val="00C7140A"/>
    <w:rsid w:val="00C7445B"/>
    <w:rsid w:val="00C74C8C"/>
    <w:rsid w:val="00C763A6"/>
    <w:rsid w:val="00C76866"/>
    <w:rsid w:val="00C80315"/>
    <w:rsid w:val="00C803AA"/>
    <w:rsid w:val="00C81F1D"/>
    <w:rsid w:val="00C83E1C"/>
    <w:rsid w:val="00C8785C"/>
    <w:rsid w:val="00C9173B"/>
    <w:rsid w:val="00C92671"/>
    <w:rsid w:val="00C97639"/>
    <w:rsid w:val="00C97AE5"/>
    <w:rsid w:val="00CA036B"/>
    <w:rsid w:val="00CA10DF"/>
    <w:rsid w:val="00CA2C34"/>
    <w:rsid w:val="00CA40E7"/>
    <w:rsid w:val="00CA6852"/>
    <w:rsid w:val="00CA68AA"/>
    <w:rsid w:val="00CB0113"/>
    <w:rsid w:val="00CB2253"/>
    <w:rsid w:val="00CB3A12"/>
    <w:rsid w:val="00CB3CAC"/>
    <w:rsid w:val="00CB6A9F"/>
    <w:rsid w:val="00CB7809"/>
    <w:rsid w:val="00CC004B"/>
    <w:rsid w:val="00CC03FB"/>
    <w:rsid w:val="00CC08D9"/>
    <w:rsid w:val="00CC0A32"/>
    <w:rsid w:val="00CC0D26"/>
    <w:rsid w:val="00CC2D80"/>
    <w:rsid w:val="00CC3D1A"/>
    <w:rsid w:val="00CD0942"/>
    <w:rsid w:val="00CD0B5F"/>
    <w:rsid w:val="00CD212F"/>
    <w:rsid w:val="00CE082F"/>
    <w:rsid w:val="00CE0AFA"/>
    <w:rsid w:val="00CE0C43"/>
    <w:rsid w:val="00CE0C88"/>
    <w:rsid w:val="00CE0CBA"/>
    <w:rsid w:val="00CE120F"/>
    <w:rsid w:val="00CE5BFA"/>
    <w:rsid w:val="00CE6279"/>
    <w:rsid w:val="00CE6364"/>
    <w:rsid w:val="00CE6428"/>
    <w:rsid w:val="00CE6CE5"/>
    <w:rsid w:val="00CE760C"/>
    <w:rsid w:val="00CF34F8"/>
    <w:rsid w:val="00CF3DE3"/>
    <w:rsid w:val="00CF573F"/>
    <w:rsid w:val="00CF5A97"/>
    <w:rsid w:val="00D00F36"/>
    <w:rsid w:val="00D04379"/>
    <w:rsid w:val="00D05F04"/>
    <w:rsid w:val="00D06E62"/>
    <w:rsid w:val="00D10651"/>
    <w:rsid w:val="00D10B0F"/>
    <w:rsid w:val="00D11C9D"/>
    <w:rsid w:val="00D15DDB"/>
    <w:rsid w:val="00D16EA2"/>
    <w:rsid w:val="00D172B8"/>
    <w:rsid w:val="00D23632"/>
    <w:rsid w:val="00D24ABA"/>
    <w:rsid w:val="00D26523"/>
    <w:rsid w:val="00D317A9"/>
    <w:rsid w:val="00D31D86"/>
    <w:rsid w:val="00D33719"/>
    <w:rsid w:val="00D33E5F"/>
    <w:rsid w:val="00D34688"/>
    <w:rsid w:val="00D3476A"/>
    <w:rsid w:val="00D34A0A"/>
    <w:rsid w:val="00D36230"/>
    <w:rsid w:val="00D40B8F"/>
    <w:rsid w:val="00D41A14"/>
    <w:rsid w:val="00D444FE"/>
    <w:rsid w:val="00D44C60"/>
    <w:rsid w:val="00D461E0"/>
    <w:rsid w:val="00D4644E"/>
    <w:rsid w:val="00D5319E"/>
    <w:rsid w:val="00D53D78"/>
    <w:rsid w:val="00D56E1C"/>
    <w:rsid w:val="00D57D72"/>
    <w:rsid w:val="00D6098C"/>
    <w:rsid w:val="00D623C0"/>
    <w:rsid w:val="00D6680F"/>
    <w:rsid w:val="00D702E0"/>
    <w:rsid w:val="00D71618"/>
    <w:rsid w:val="00D71F0B"/>
    <w:rsid w:val="00D7374D"/>
    <w:rsid w:val="00D73AE1"/>
    <w:rsid w:val="00D7635F"/>
    <w:rsid w:val="00D77F51"/>
    <w:rsid w:val="00D83935"/>
    <w:rsid w:val="00D84931"/>
    <w:rsid w:val="00D87B7B"/>
    <w:rsid w:val="00D910AD"/>
    <w:rsid w:val="00D91BBD"/>
    <w:rsid w:val="00D92CC2"/>
    <w:rsid w:val="00D92EF1"/>
    <w:rsid w:val="00D93C21"/>
    <w:rsid w:val="00D94215"/>
    <w:rsid w:val="00DA028F"/>
    <w:rsid w:val="00DA557C"/>
    <w:rsid w:val="00DA6B59"/>
    <w:rsid w:val="00DA7B75"/>
    <w:rsid w:val="00DB026A"/>
    <w:rsid w:val="00DB037B"/>
    <w:rsid w:val="00DB0FE1"/>
    <w:rsid w:val="00DB3499"/>
    <w:rsid w:val="00DB4CB9"/>
    <w:rsid w:val="00DB4F8C"/>
    <w:rsid w:val="00DB524E"/>
    <w:rsid w:val="00DB7C08"/>
    <w:rsid w:val="00DC0519"/>
    <w:rsid w:val="00DC1A45"/>
    <w:rsid w:val="00DC20EC"/>
    <w:rsid w:val="00DC4F87"/>
    <w:rsid w:val="00DC6163"/>
    <w:rsid w:val="00DC67F3"/>
    <w:rsid w:val="00DD0333"/>
    <w:rsid w:val="00DD2A9A"/>
    <w:rsid w:val="00DD3AB3"/>
    <w:rsid w:val="00DD4711"/>
    <w:rsid w:val="00DD4858"/>
    <w:rsid w:val="00DD4C8D"/>
    <w:rsid w:val="00DD5AF5"/>
    <w:rsid w:val="00DD6409"/>
    <w:rsid w:val="00DD6E76"/>
    <w:rsid w:val="00DD780B"/>
    <w:rsid w:val="00DD79B2"/>
    <w:rsid w:val="00DD7CA6"/>
    <w:rsid w:val="00DE0931"/>
    <w:rsid w:val="00DE095E"/>
    <w:rsid w:val="00DE10C5"/>
    <w:rsid w:val="00DE1A2B"/>
    <w:rsid w:val="00DE632F"/>
    <w:rsid w:val="00DF078F"/>
    <w:rsid w:val="00DF08A5"/>
    <w:rsid w:val="00DF1FE1"/>
    <w:rsid w:val="00DF4DBE"/>
    <w:rsid w:val="00DF64E2"/>
    <w:rsid w:val="00DF7236"/>
    <w:rsid w:val="00E051A0"/>
    <w:rsid w:val="00E06FEB"/>
    <w:rsid w:val="00E11446"/>
    <w:rsid w:val="00E11D53"/>
    <w:rsid w:val="00E11DFF"/>
    <w:rsid w:val="00E127D3"/>
    <w:rsid w:val="00E1307C"/>
    <w:rsid w:val="00E1509C"/>
    <w:rsid w:val="00E15736"/>
    <w:rsid w:val="00E16327"/>
    <w:rsid w:val="00E2319A"/>
    <w:rsid w:val="00E2484A"/>
    <w:rsid w:val="00E25E9F"/>
    <w:rsid w:val="00E30044"/>
    <w:rsid w:val="00E30978"/>
    <w:rsid w:val="00E30B8D"/>
    <w:rsid w:val="00E31D3C"/>
    <w:rsid w:val="00E32568"/>
    <w:rsid w:val="00E32E69"/>
    <w:rsid w:val="00E32EF1"/>
    <w:rsid w:val="00E36750"/>
    <w:rsid w:val="00E441CD"/>
    <w:rsid w:val="00E44CCC"/>
    <w:rsid w:val="00E45B0C"/>
    <w:rsid w:val="00E46924"/>
    <w:rsid w:val="00E47C16"/>
    <w:rsid w:val="00E52F5F"/>
    <w:rsid w:val="00E53C96"/>
    <w:rsid w:val="00E543DB"/>
    <w:rsid w:val="00E54FEC"/>
    <w:rsid w:val="00E5513B"/>
    <w:rsid w:val="00E5542C"/>
    <w:rsid w:val="00E555A7"/>
    <w:rsid w:val="00E56954"/>
    <w:rsid w:val="00E56EBD"/>
    <w:rsid w:val="00E5708C"/>
    <w:rsid w:val="00E5726B"/>
    <w:rsid w:val="00E5736A"/>
    <w:rsid w:val="00E57BAF"/>
    <w:rsid w:val="00E60BD8"/>
    <w:rsid w:val="00E62286"/>
    <w:rsid w:val="00E62EB8"/>
    <w:rsid w:val="00E63288"/>
    <w:rsid w:val="00E63487"/>
    <w:rsid w:val="00E6718E"/>
    <w:rsid w:val="00E7117D"/>
    <w:rsid w:val="00E72495"/>
    <w:rsid w:val="00E76FD9"/>
    <w:rsid w:val="00E77B33"/>
    <w:rsid w:val="00E801E1"/>
    <w:rsid w:val="00E802FC"/>
    <w:rsid w:val="00E80F6B"/>
    <w:rsid w:val="00E82EE2"/>
    <w:rsid w:val="00E837AD"/>
    <w:rsid w:val="00E83E18"/>
    <w:rsid w:val="00E845D7"/>
    <w:rsid w:val="00E84ABB"/>
    <w:rsid w:val="00E854C6"/>
    <w:rsid w:val="00E86440"/>
    <w:rsid w:val="00E910D6"/>
    <w:rsid w:val="00E9156F"/>
    <w:rsid w:val="00E91A86"/>
    <w:rsid w:val="00E92C8D"/>
    <w:rsid w:val="00E935D2"/>
    <w:rsid w:val="00E97455"/>
    <w:rsid w:val="00EA02BA"/>
    <w:rsid w:val="00EA6F04"/>
    <w:rsid w:val="00EB0519"/>
    <w:rsid w:val="00EB10FE"/>
    <w:rsid w:val="00EB51A5"/>
    <w:rsid w:val="00EB5925"/>
    <w:rsid w:val="00EB738B"/>
    <w:rsid w:val="00EC1031"/>
    <w:rsid w:val="00EC10E4"/>
    <w:rsid w:val="00EC193A"/>
    <w:rsid w:val="00EC37E6"/>
    <w:rsid w:val="00EC62A5"/>
    <w:rsid w:val="00ED0D87"/>
    <w:rsid w:val="00ED160F"/>
    <w:rsid w:val="00ED196B"/>
    <w:rsid w:val="00ED262E"/>
    <w:rsid w:val="00ED5505"/>
    <w:rsid w:val="00ED5D1A"/>
    <w:rsid w:val="00EE1967"/>
    <w:rsid w:val="00EE1F7E"/>
    <w:rsid w:val="00EE47F7"/>
    <w:rsid w:val="00EE4913"/>
    <w:rsid w:val="00EE5AD3"/>
    <w:rsid w:val="00EE65E9"/>
    <w:rsid w:val="00EE7877"/>
    <w:rsid w:val="00EF2677"/>
    <w:rsid w:val="00EF28FA"/>
    <w:rsid w:val="00EF42C7"/>
    <w:rsid w:val="00EF459E"/>
    <w:rsid w:val="00EF5C30"/>
    <w:rsid w:val="00EF65F0"/>
    <w:rsid w:val="00EF7F51"/>
    <w:rsid w:val="00F003AC"/>
    <w:rsid w:val="00F00E01"/>
    <w:rsid w:val="00F016E0"/>
    <w:rsid w:val="00F02C77"/>
    <w:rsid w:val="00F032CC"/>
    <w:rsid w:val="00F03843"/>
    <w:rsid w:val="00F05D09"/>
    <w:rsid w:val="00F06BB7"/>
    <w:rsid w:val="00F06F96"/>
    <w:rsid w:val="00F1103A"/>
    <w:rsid w:val="00F12E28"/>
    <w:rsid w:val="00F15C4C"/>
    <w:rsid w:val="00F172A0"/>
    <w:rsid w:val="00F176D3"/>
    <w:rsid w:val="00F235CA"/>
    <w:rsid w:val="00F242AF"/>
    <w:rsid w:val="00F24C83"/>
    <w:rsid w:val="00F25480"/>
    <w:rsid w:val="00F2584F"/>
    <w:rsid w:val="00F2587F"/>
    <w:rsid w:val="00F26D09"/>
    <w:rsid w:val="00F300EC"/>
    <w:rsid w:val="00F31679"/>
    <w:rsid w:val="00F31C75"/>
    <w:rsid w:val="00F346FC"/>
    <w:rsid w:val="00F3471A"/>
    <w:rsid w:val="00F35971"/>
    <w:rsid w:val="00F3627D"/>
    <w:rsid w:val="00F37337"/>
    <w:rsid w:val="00F40063"/>
    <w:rsid w:val="00F4413A"/>
    <w:rsid w:val="00F466EA"/>
    <w:rsid w:val="00F469B6"/>
    <w:rsid w:val="00F46BB0"/>
    <w:rsid w:val="00F504DF"/>
    <w:rsid w:val="00F50684"/>
    <w:rsid w:val="00F51BBB"/>
    <w:rsid w:val="00F532A5"/>
    <w:rsid w:val="00F55388"/>
    <w:rsid w:val="00F578E7"/>
    <w:rsid w:val="00F61479"/>
    <w:rsid w:val="00F622D2"/>
    <w:rsid w:val="00F6266C"/>
    <w:rsid w:val="00F64BF7"/>
    <w:rsid w:val="00F6656A"/>
    <w:rsid w:val="00F66697"/>
    <w:rsid w:val="00F7098C"/>
    <w:rsid w:val="00F71070"/>
    <w:rsid w:val="00F7304D"/>
    <w:rsid w:val="00F75644"/>
    <w:rsid w:val="00F759DC"/>
    <w:rsid w:val="00F81E16"/>
    <w:rsid w:val="00F82237"/>
    <w:rsid w:val="00F82809"/>
    <w:rsid w:val="00F83268"/>
    <w:rsid w:val="00F848D0"/>
    <w:rsid w:val="00F84B29"/>
    <w:rsid w:val="00F8636A"/>
    <w:rsid w:val="00F91DE3"/>
    <w:rsid w:val="00F91E97"/>
    <w:rsid w:val="00F943A6"/>
    <w:rsid w:val="00F9696D"/>
    <w:rsid w:val="00F97EEE"/>
    <w:rsid w:val="00FA0D65"/>
    <w:rsid w:val="00FA1061"/>
    <w:rsid w:val="00FA201A"/>
    <w:rsid w:val="00FA4AAF"/>
    <w:rsid w:val="00FA714E"/>
    <w:rsid w:val="00FA7717"/>
    <w:rsid w:val="00FA78C2"/>
    <w:rsid w:val="00FA7957"/>
    <w:rsid w:val="00FB01AD"/>
    <w:rsid w:val="00FB02E4"/>
    <w:rsid w:val="00FB124F"/>
    <w:rsid w:val="00FB47F3"/>
    <w:rsid w:val="00FB49C3"/>
    <w:rsid w:val="00FB53C5"/>
    <w:rsid w:val="00FB53D7"/>
    <w:rsid w:val="00FB7B1A"/>
    <w:rsid w:val="00FB7CE3"/>
    <w:rsid w:val="00FC48C9"/>
    <w:rsid w:val="00FC4F1D"/>
    <w:rsid w:val="00FC4F2C"/>
    <w:rsid w:val="00FC5972"/>
    <w:rsid w:val="00FC65B4"/>
    <w:rsid w:val="00FC6F75"/>
    <w:rsid w:val="00FD06BB"/>
    <w:rsid w:val="00FD0859"/>
    <w:rsid w:val="00FD0FBD"/>
    <w:rsid w:val="00FD23FD"/>
    <w:rsid w:val="00FD33E5"/>
    <w:rsid w:val="00FD383A"/>
    <w:rsid w:val="00FD3FAD"/>
    <w:rsid w:val="00FD4630"/>
    <w:rsid w:val="00FD5924"/>
    <w:rsid w:val="00FE0348"/>
    <w:rsid w:val="00FE1288"/>
    <w:rsid w:val="00FE2732"/>
    <w:rsid w:val="00FE2BEE"/>
    <w:rsid w:val="00FE33B6"/>
    <w:rsid w:val="00FE58E0"/>
    <w:rsid w:val="00FF059B"/>
    <w:rsid w:val="00FF15D1"/>
    <w:rsid w:val="00FF2F77"/>
    <w:rsid w:val="00FF536B"/>
    <w:rsid w:val="00FF5393"/>
    <w:rsid w:val="00FF6CCD"/>
    <w:rsid w:val="00FF740E"/>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C08BFE"/>
  <w15:docId w15:val="{3B76AA3F-D85E-4B70-869E-30B2370E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BB7"/>
    <w:rPr>
      <w:rFonts w:asciiTheme="majorHAnsi" w:eastAsiaTheme="majorEastAsia" w:hAnsiTheme="majorHAnsi" w:cstheme="majorBidi"/>
      <w:sz w:val="18"/>
      <w:szCs w:val="18"/>
    </w:rPr>
  </w:style>
  <w:style w:type="paragraph" w:styleId="a6">
    <w:name w:val="header"/>
    <w:basedOn w:val="a"/>
    <w:link w:val="a7"/>
    <w:uiPriority w:val="99"/>
    <w:unhideWhenUsed/>
    <w:rsid w:val="0063734E"/>
    <w:pPr>
      <w:tabs>
        <w:tab w:val="center" w:pos="4252"/>
        <w:tab w:val="right" w:pos="8504"/>
      </w:tabs>
      <w:snapToGrid w:val="0"/>
    </w:pPr>
  </w:style>
  <w:style w:type="character" w:customStyle="1" w:styleId="a7">
    <w:name w:val="ヘッダー (文字)"/>
    <w:basedOn w:val="a0"/>
    <w:link w:val="a6"/>
    <w:uiPriority w:val="99"/>
    <w:rsid w:val="0063734E"/>
  </w:style>
  <w:style w:type="paragraph" w:styleId="a8">
    <w:name w:val="footer"/>
    <w:basedOn w:val="a"/>
    <w:link w:val="a9"/>
    <w:uiPriority w:val="99"/>
    <w:unhideWhenUsed/>
    <w:rsid w:val="0063734E"/>
    <w:pPr>
      <w:tabs>
        <w:tab w:val="center" w:pos="4252"/>
        <w:tab w:val="right" w:pos="8504"/>
      </w:tabs>
      <w:snapToGrid w:val="0"/>
    </w:pPr>
  </w:style>
  <w:style w:type="character" w:customStyle="1" w:styleId="a9">
    <w:name w:val="フッター (文字)"/>
    <w:basedOn w:val="a0"/>
    <w:link w:val="a8"/>
    <w:uiPriority w:val="99"/>
    <w:rsid w:val="0063734E"/>
  </w:style>
  <w:style w:type="paragraph" w:styleId="aa">
    <w:name w:val="List Paragraph"/>
    <w:basedOn w:val="a"/>
    <w:uiPriority w:val="34"/>
    <w:qFormat/>
    <w:rsid w:val="00881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大貫　亮平</cp:lastModifiedBy>
  <cp:revision>26</cp:revision>
  <cp:lastPrinted>2021-09-27T06:15:00Z</cp:lastPrinted>
  <dcterms:created xsi:type="dcterms:W3CDTF">2021-08-16T02:31:00Z</dcterms:created>
  <dcterms:modified xsi:type="dcterms:W3CDTF">2022-09-08T01:32:00Z</dcterms:modified>
</cp:coreProperties>
</file>